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353" w:rsidRPr="00654553"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b/>
          <w:color w:val="000000"/>
          <w:sz w:val="28"/>
          <w:szCs w:val="25"/>
        </w:rPr>
      </w:pPr>
      <w:r w:rsidRPr="00654553">
        <w:rPr>
          <w:rFonts w:cs="Times New Roman"/>
          <w:b/>
          <w:color w:val="000000"/>
          <w:sz w:val="28"/>
          <w:szCs w:val="25"/>
        </w:rPr>
        <w:t>КУ «Центр обеспечения безопасности жизнедеятельности и призыва граждан на военную службу»</w:t>
      </w:r>
    </w:p>
    <w:p w:rsidR="00700353" w:rsidRPr="00654553"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color w:val="000000"/>
          <w:sz w:val="25"/>
          <w:szCs w:val="25"/>
        </w:rPr>
      </w:pPr>
    </w:p>
    <w:p w:rsidR="00700353" w:rsidRPr="00654553" w:rsidRDefault="00700353" w:rsidP="00700353">
      <w:pPr>
        <w:pBdr>
          <w:top w:val="nil"/>
          <w:left w:val="nil"/>
          <w:bottom w:val="nil"/>
          <w:right w:val="nil"/>
          <w:between w:val="nil"/>
        </w:pBdr>
        <w:spacing w:line="276" w:lineRule="auto"/>
        <w:ind w:leftChars="0" w:left="0" w:firstLineChars="0" w:firstLine="0"/>
        <w:jc w:val="center"/>
        <w:outlineLvl w:val="9"/>
        <w:rPr>
          <w:rFonts w:cs="Times New Roman"/>
          <w:b/>
          <w:color w:val="000000"/>
          <w:sz w:val="25"/>
          <w:szCs w:val="25"/>
        </w:rPr>
      </w:pPr>
      <w:r w:rsidRPr="00654553">
        <w:rPr>
          <w:rFonts w:cs="Times New Roman"/>
          <w:noProof/>
          <w:sz w:val="16"/>
          <w:szCs w:val="16"/>
        </w:rPr>
        <w:drawing>
          <wp:inline distT="0" distB="0" distL="0" distR="0" wp14:anchorId="353D0FED" wp14:editId="0298BCC9">
            <wp:extent cx="1076325" cy="1076325"/>
            <wp:effectExtent l="0" t="0" r="9525" b="9525"/>
            <wp:docPr id="6"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bl>
      <w:tblPr>
        <w:tblW w:w="0" w:type="auto"/>
        <w:tblInd w:w="108" w:type="dxa"/>
        <w:tblLook w:val="04A0" w:firstRow="1" w:lastRow="0" w:firstColumn="1" w:lastColumn="0" w:noHBand="0" w:noVBand="1"/>
      </w:tblPr>
      <w:tblGrid>
        <w:gridCol w:w="4137"/>
        <w:gridCol w:w="5394"/>
      </w:tblGrid>
      <w:tr w:rsidR="00700353" w:rsidRPr="00654553" w:rsidTr="00D07E21">
        <w:tc>
          <w:tcPr>
            <w:tcW w:w="4456" w:type="dxa"/>
            <w:shd w:val="clear" w:color="auto" w:fill="auto"/>
          </w:tcPr>
          <w:p w:rsidR="00700353" w:rsidRPr="00654553" w:rsidRDefault="00700353" w:rsidP="00D07E21">
            <w:pPr>
              <w:spacing w:line="240" w:lineRule="auto"/>
              <w:ind w:left="0" w:hanging="2"/>
              <w:outlineLvl w:val="9"/>
              <w:rPr>
                <w:color w:val="D9D9D9"/>
              </w:rPr>
            </w:pPr>
            <w:r w:rsidRPr="00654553">
              <w:rPr>
                <w:color w:val="D9D9D9"/>
              </w:rPr>
              <w:t>[Дата документа]</w:t>
            </w:r>
          </w:p>
          <w:p w:rsidR="00700353" w:rsidRPr="00654553" w:rsidRDefault="00700353" w:rsidP="00D07E21">
            <w:pPr>
              <w:spacing w:line="240" w:lineRule="auto"/>
              <w:ind w:leftChars="0" w:left="0" w:firstLineChars="0" w:firstLine="0"/>
              <w:outlineLvl w:val="9"/>
            </w:pPr>
          </w:p>
        </w:tc>
        <w:tc>
          <w:tcPr>
            <w:tcW w:w="5858" w:type="dxa"/>
            <w:shd w:val="clear" w:color="auto" w:fill="auto"/>
          </w:tcPr>
          <w:p w:rsidR="00700353" w:rsidRPr="00654553" w:rsidRDefault="00700353" w:rsidP="00D07E21">
            <w:pPr>
              <w:spacing w:line="240" w:lineRule="auto"/>
              <w:ind w:left="0" w:hanging="2"/>
              <w:jc w:val="right"/>
              <w:outlineLvl w:val="9"/>
            </w:pPr>
            <w:r w:rsidRPr="00654553">
              <w:rPr>
                <w:color w:val="D9D9D9"/>
              </w:rPr>
              <w:t>[Номер документа]</w:t>
            </w:r>
          </w:p>
        </w:tc>
      </w:tr>
    </w:tbl>
    <w:p w:rsidR="00700353" w:rsidRPr="00654553"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b/>
          <w:color w:val="C00000"/>
          <w:sz w:val="16"/>
          <w:szCs w:val="16"/>
        </w:rPr>
      </w:pPr>
    </w:p>
    <w:p w:rsidR="00700353" w:rsidRPr="00654553" w:rsidRDefault="00700353" w:rsidP="00700353">
      <w:pPr>
        <w:pBdr>
          <w:top w:val="nil"/>
          <w:left w:val="nil"/>
          <w:bottom w:val="nil"/>
          <w:right w:val="nil"/>
          <w:between w:val="nil"/>
        </w:pBdr>
        <w:spacing w:line="240" w:lineRule="auto"/>
        <w:ind w:leftChars="0" w:left="0" w:firstLineChars="0" w:firstLine="0"/>
        <w:jc w:val="center"/>
        <w:outlineLvl w:val="9"/>
        <w:rPr>
          <w:rFonts w:cs="Times New Roman"/>
          <w:b/>
          <w:color w:val="C00000"/>
          <w:sz w:val="28"/>
          <w:szCs w:val="28"/>
        </w:rPr>
      </w:pPr>
      <w:r w:rsidRPr="00654553">
        <w:rPr>
          <w:rFonts w:cs="Times New Roman"/>
          <w:b/>
          <w:color w:val="C00000"/>
          <w:sz w:val="28"/>
          <w:szCs w:val="28"/>
        </w:rPr>
        <w:t xml:space="preserve">ПРОГНОЗ </w:t>
      </w:r>
    </w:p>
    <w:p w:rsidR="0028632A" w:rsidRPr="00654553"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654553">
        <w:rPr>
          <w:rFonts w:cs="Times New Roman"/>
          <w:b/>
          <w:color w:val="002060"/>
          <w:sz w:val="28"/>
          <w:szCs w:val="28"/>
        </w:rPr>
        <w:t>чрезвычайных ситуаций</w:t>
      </w:r>
    </w:p>
    <w:p w:rsidR="0028632A" w:rsidRPr="00654553"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654553">
        <w:rPr>
          <w:rFonts w:cs="Times New Roman"/>
          <w:b/>
          <w:color w:val="002060"/>
          <w:sz w:val="28"/>
          <w:szCs w:val="28"/>
        </w:rPr>
        <w:t>на территории Ханты-Мансийского автономного округа - Югры</w:t>
      </w:r>
    </w:p>
    <w:p w:rsidR="0028632A" w:rsidRPr="00654553" w:rsidRDefault="001C3CEB"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654553">
        <w:rPr>
          <w:rFonts w:cs="Times New Roman"/>
          <w:b/>
          <w:color w:val="002060"/>
          <w:sz w:val="28"/>
          <w:szCs w:val="28"/>
        </w:rPr>
        <w:t xml:space="preserve">на период с </w:t>
      </w:r>
      <w:r w:rsidR="00624D3F" w:rsidRPr="00654553">
        <w:rPr>
          <w:rFonts w:cs="Times New Roman"/>
          <w:b/>
          <w:color w:val="002060"/>
          <w:sz w:val="28"/>
          <w:szCs w:val="28"/>
        </w:rPr>
        <w:t>29</w:t>
      </w:r>
      <w:r w:rsidR="00223DD9" w:rsidRPr="00654553">
        <w:rPr>
          <w:rFonts w:cs="Times New Roman"/>
          <w:b/>
          <w:color w:val="002060"/>
          <w:sz w:val="28"/>
          <w:szCs w:val="28"/>
        </w:rPr>
        <w:t xml:space="preserve"> </w:t>
      </w:r>
      <w:r w:rsidR="00624D3F" w:rsidRPr="00654553">
        <w:rPr>
          <w:rFonts w:cs="Times New Roman"/>
          <w:b/>
          <w:color w:val="002060"/>
          <w:sz w:val="28"/>
          <w:szCs w:val="28"/>
        </w:rPr>
        <w:t xml:space="preserve">апреля </w:t>
      </w:r>
      <w:r w:rsidR="00223DD9" w:rsidRPr="00654553">
        <w:rPr>
          <w:rFonts w:cs="Times New Roman"/>
          <w:b/>
          <w:color w:val="002060"/>
          <w:sz w:val="28"/>
          <w:szCs w:val="28"/>
        </w:rPr>
        <w:t xml:space="preserve">по </w:t>
      </w:r>
      <w:r w:rsidR="00624D3F" w:rsidRPr="00654553">
        <w:rPr>
          <w:rFonts w:cs="Times New Roman"/>
          <w:b/>
          <w:color w:val="002060"/>
          <w:sz w:val="28"/>
          <w:szCs w:val="28"/>
        </w:rPr>
        <w:t>05 мая</w:t>
      </w:r>
      <w:r w:rsidR="00223DD9" w:rsidRPr="00654553">
        <w:rPr>
          <w:rFonts w:cs="Times New Roman"/>
          <w:b/>
          <w:color w:val="002060"/>
          <w:sz w:val="28"/>
          <w:szCs w:val="28"/>
        </w:rPr>
        <w:t xml:space="preserve"> </w:t>
      </w:r>
      <w:r w:rsidRPr="00654553">
        <w:rPr>
          <w:rFonts w:cs="Times New Roman"/>
          <w:b/>
          <w:color w:val="002060"/>
          <w:sz w:val="28"/>
          <w:szCs w:val="28"/>
        </w:rPr>
        <w:t>202</w:t>
      </w:r>
      <w:r w:rsidR="0067768D" w:rsidRPr="00654553">
        <w:rPr>
          <w:rFonts w:cs="Times New Roman"/>
          <w:b/>
          <w:color w:val="002060"/>
          <w:sz w:val="28"/>
          <w:szCs w:val="28"/>
        </w:rPr>
        <w:t>4</w:t>
      </w:r>
      <w:r w:rsidR="00237D08" w:rsidRPr="00654553">
        <w:rPr>
          <w:rFonts w:cs="Times New Roman"/>
          <w:b/>
          <w:color w:val="002060"/>
          <w:sz w:val="28"/>
          <w:szCs w:val="28"/>
        </w:rPr>
        <w:t xml:space="preserve"> года</w:t>
      </w:r>
    </w:p>
    <w:p w:rsidR="0028632A" w:rsidRPr="00654553" w:rsidRDefault="0028632A" w:rsidP="00E23C7B">
      <w:pPr>
        <w:pBdr>
          <w:top w:val="nil"/>
          <w:left w:val="nil"/>
          <w:bottom w:val="nil"/>
          <w:right w:val="nil"/>
          <w:between w:val="nil"/>
        </w:pBdr>
        <w:spacing w:line="276" w:lineRule="auto"/>
        <w:ind w:leftChars="0" w:left="0" w:firstLineChars="0" w:firstLine="0"/>
        <w:jc w:val="both"/>
        <w:outlineLvl w:val="9"/>
        <w:rPr>
          <w:rFonts w:cs="Times New Roman"/>
          <w:color w:val="000000"/>
          <w:sz w:val="16"/>
          <w:szCs w:val="16"/>
        </w:rPr>
      </w:pPr>
    </w:p>
    <w:p w:rsidR="0028632A" w:rsidRPr="00654553"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654553">
        <w:rPr>
          <w:rFonts w:cs="Times New Roman"/>
          <w:b/>
          <w:color w:val="C00000"/>
          <w:sz w:val="28"/>
          <w:szCs w:val="28"/>
        </w:rPr>
        <w:t xml:space="preserve">1. Исходная обстановка за предшествующий период </w:t>
      </w:r>
    </w:p>
    <w:p w:rsidR="0028632A" w:rsidRPr="00654553"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654553">
        <w:rPr>
          <w:rFonts w:cs="Times New Roman"/>
          <w:b/>
          <w:color w:val="C00000"/>
          <w:sz w:val="28"/>
          <w:szCs w:val="28"/>
        </w:rPr>
        <w:t>(</w:t>
      </w:r>
      <w:r w:rsidR="002903BE" w:rsidRPr="00654553">
        <w:rPr>
          <w:rFonts w:cs="Times New Roman"/>
          <w:b/>
          <w:color w:val="C00000"/>
          <w:sz w:val="28"/>
          <w:szCs w:val="28"/>
        </w:rPr>
        <w:t xml:space="preserve">с 22:00 </w:t>
      </w:r>
      <w:r w:rsidR="00624D3F" w:rsidRPr="00654553">
        <w:rPr>
          <w:rFonts w:cs="Times New Roman"/>
          <w:b/>
          <w:color w:val="C00000"/>
          <w:sz w:val="28"/>
          <w:szCs w:val="28"/>
        </w:rPr>
        <w:t>16</w:t>
      </w:r>
      <w:r w:rsidR="00527F6F" w:rsidRPr="00654553">
        <w:rPr>
          <w:rFonts w:cs="Times New Roman"/>
          <w:b/>
          <w:color w:val="C00000"/>
          <w:sz w:val="28"/>
          <w:szCs w:val="28"/>
        </w:rPr>
        <w:t>.0</w:t>
      </w:r>
      <w:r w:rsidR="0055146A" w:rsidRPr="00654553">
        <w:rPr>
          <w:rFonts w:cs="Times New Roman"/>
          <w:b/>
          <w:color w:val="C00000"/>
          <w:sz w:val="28"/>
          <w:szCs w:val="28"/>
        </w:rPr>
        <w:t>4</w:t>
      </w:r>
      <w:r w:rsidR="0070097D" w:rsidRPr="00654553">
        <w:rPr>
          <w:rFonts w:cs="Times New Roman"/>
          <w:b/>
          <w:color w:val="C00000"/>
          <w:sz w:val="28"/>
          <w:szCs w:val="28"/>
        </w:rPr>
        <w:t>.202</w:t>
      </w:r>
      <w:r w:rsidR="005108AF" w:rsidRPr="00654553">
        <w:rPr>
          <w:rFonts w:cs="Times New Roman"/>
          <w:b/>
          <w:color w:val="C00000"/>
          <w:sz w:val="28"/>
          <w:szCs w:val="28"/>
        </w:rPr>
        <w:t>4</w:t>
      </w:r>
      <w:r w:rsidR="002903BE" w:rsidRPr="00654553">
        <w:rPr>
          <w:rFonts w:cs="Times New Roman"/>
          <w:b/>
          <w:color w:val="C00000"/>
          <w:sz w:val="28"/>
          <w:szCs w:val="28"/>
        </w:rPr>
        <w:t xml:space="preserve"> по 22:00</w:t>
      </w:r>
      <w:r w:rsidR="00DE466B" w:rsidRPr="00654553">
        <w:rPr>
          <w:rFonts w:cs="Times New Roman"/>
          <w:b/>
          <w:color w:val="C00000"/>
          <w:sz w:val="28"/>
          <w:szCs w:val="28"/>
        </w:rPr>
        <w:t xml:space="preserve"> </w:t>
      </w:r>
      <w:r w:rsidR="00624D3F" w:rsidRPr="00654553">
        <w:rPr>
          <w:rFonts w:cs="Times New Roman"/>
          <w:b/>
          <w:color w:val="C00000"/>
          <w:sz w:val="28"/>
          <w:szCs w:val="28"/>
        </w:rPr>
        <w:t>23</w:t>
      </w:r>
      <w:r w:rsidR="00E179EC" w:rsidRPr="00654553">
        <w:rPr>
          <w:rFonts w:cs="Times New Roman"/>
          <w:b/>
          <w:color w:val="C00000"/>
          <w:sz w:val="28"/>
          <w:szCs w:val="28"/>
        </w:rPr>
        <w:t>.</w:t>
      </w:r>
      <w:r w:rsidR="00950A90" w:rsidRPr="00654553">
        <w:rPr>
          <w:rFonts w:cs="Times New Roman"/>
          <w:b/>
          <w:color w:val="C00000"/>
          <w:sz w:val="28"/>
          <w:szCs w:val="28"/>
        </w:rPr>
        <w:t>0</w:t>
      </w:r>
      <w:r w:rsidR="00BE2034" w:rsidRPr="00654553">
        <w:rPr>
          <w:rFonts w:cs="Times New Roman"/>
          <w:b/>
          <w:color w:val="C00000"/>
          <w:sz w:val="28"/>
          <w:szCs w:val="28"/>
        </w:rPr>
        <w:t>4</w:t>
      </w:r>
      <w:r w:rsidR="00642653" w:rsidRPr="00654553">
        <w:rPr>
          <w:rFonts w:cs="Times New Roman"/>
          <w:b/>
          <w:color w:val="C00000"/>
          <w:sz w:val="28"/>
          <w:szCs w:val="28"/>
        </w:rPr>
        <w:t>.202</w:t>
      </w:r>
      <w:r w:rsidR="00622A49" w:rsidRPr="00654553">
        <w:rPr>
          <w:rFonts w:cs="Times New Roman"/>
          <w:b/>
          <w:color w:val="C00000"/>
          <w:sz w:val="28"/>
          <w:szCs w:val="28"/>
        </w:rPr>
        <w:t>4</w:t>
      </w:r>
      <w:r w:rsidRPr="00654553">
        <w:rPr>
          <w:rFonts w:cs="Times New Roman"/>
          <w:b/>
          <w:color w:val="C00000"/>
          <w:sz w:val="28"/>
          <w:szCs w:val="28"/>
        </w:rPr>
        <w:t>)</w:t>
      </w:r>
    </w:p>
    <w:p w:rsidR="0028632A" w:rsidRPr="00654553" w:rsidRDefault="0028632A" w:rsidP="00E23C7B">
      <w:pPr>
        <w:pBdr>
          <w:top w:val="nil"/>
          <w:left w:val="nil"/>
          <w:bottom w:val="nil"/>
          <w:right w:val="nil"/>
          <w:between w:val="nil"/>
        </w:pBdr>
        <w:spacing w:line="240" w:lineRule="auto"/>
        <w:ind w:leftChars="0" w:left="0" w:firstLineChars="225" w:firstLine="630"/>
        <w:jc w:val="center"/>
        <w:outlineLvl w:val="9"/>
        <w:rPr>
          <w:rFonts w:cs="Times New Roman"/>
          <w:color w:val="000000"/>
          <w:sz w:val="28"/>
          <w:szCs w:val="28"/>
        </w:rPr>
      </w:pPr>
    </w:p>
    <w:p w:rsidR="0028632A" w:rsidRPr="00654553" w:rsidRDefault="00237D08" w:rsidP="00E23C7B">
      <w:pPr>
        <w:pBdr>
          <w:top w:val="nil"/>
          <w:left w:val="nil"/>
          <w:bottom w:val="nil"/>
          <w:right w:val="nil"/>
          <w:between w:val="nil"/>
        </w:pBdr>
        <w:spacing w:line="240" w:lineRule="auto"/>
        <w:ind w:leftChars="0" w:left="1" w:firstLineChars="0"/>
        <w:jc w:val="center"/>
        <w:outlineLvl w:val="9"/>
        <w:rPr>
          <w:rFonts w:cs="Times New Roman"/>
          <w:b/>
          <w:color w:val="000000"/>
          <w:sz w:val="28"/>
          <w:szCs w:val="28"/>
        </w:rPr>
      </w:pPr>
      <w:r w:rsidRPr="00654553">
        <w:rPr>
          <w:rFonts w:cs="Times New Roman"/>
          <w:b/>
          <w:color w:val="000000"/>
          <w:sz w:val="28"/>
          <w:szCs w:val="28"/>
        </w:rPr>
        <w:t>1.1. Источники ЧС природного характера</w:t>
      </w:r>
    </w:p>
    <w:p w:rsidR="00D07572" w:rsidRPr="00654553" w:rsidRDefault="00D07572" w:rsidP="00E23C7B">
      <w:pPr>
        <w:pBdr>
          <w:top w:val="nil"/>
          <w:left w:val="nil"/>
          <w:bottom w:val="nil"/>
          <w:right w:val="nil"/>
          <w:between w:val="nil"/>
        </w:pBdr>
        <w:spacing w:line="240" w:lineRule="auto"/>
        <w:ind w:leftChars="0" w:left="0" w:firstLineChars="225" w:firstLine="360"/>
        <w:jc w:val="center"/>
        <w:outlineLvl w:val="9"/>
        <w:rPr>
          <w:rFonts w:cs="Times New Roman"/>
          <w:sz w:val="16"/>
          <w:szCs w:val="16"/>
        </w:rPr>
      </w:pPr>
    </w:p>
    <w:p w:rsidR="00313FE5" w:rsidRPr="00654553" w:rsidRDefault="00237D08" w:rsidP="00E23C7B">
      <w:pPr>
        <w:numPr>
          <w:ilvl w:val="2"/>
          <w:numId w:val="13"/>
        </w:numPr>
        <w:pBdr>
          <w:top w:val="nil"/>
          <w:left w:val="nil"/>
          <w:bottom w:val="nil"/>
          <w:right w:val="nil"/>
          <w:between w:val="nil"/>
        </w:pBdr>
        <w:spacing w:line="240" w:lineRule="auto"/>
        <w:ind w:leftChars="0" w:left="0" w:firstLineChars="0" w:firstLine="567"/>
        <w:outlineLvl w:val="9"/>
        <w:rPr>
          <w:rFonts w:cs="Times New Roman"/>
          <w:b/>
          <w:sz w:val="28"/>
          <w:szCs w:val="28"/>
        </w:rPr>
      </w:pPr>
      <w:r w:rsidRPr="00654553">
        <w:rPr>
          <w:rFonts w:cs="Times New Roman"/>
          <w:b/>
          <w:sz w:val="28"/>
          <w:szCs w:val="28"/>
        </w:rPr>
        <w:t>Метеорологическая обстановка</w:t>
      </w:r>
    </w:p>
    <w:p w:rsidR="001A0612" w:rsidRPr="00654553" w:rsidRDefault="00237D08" w:rsidP="00E23C7B">
      <w:pPr>
        <w:pBdr>
          <w:top w:val="nil"/>
          <w:left w:val="nil"/>
          <w:bottom w:val="nil"/>
          <w:right w:val="nil"/>
          <w:between w:val="nil"/>
        </w:pBdr>
        <w:spacing w:line="240" w:lineRule="auto"/>
        <w:ind w:leftChars="0" w:left="0" w:firstLineChars="0" w:firstLine="567"/>
        <w:outlineLvl w:val="9"/>
        <w:rPr>
          <w:rFonts w:cs="Times New Roman"/>
          <w:b/>
          <w:sz w:val="28"/>
          <w:szCs w:val="28"/>
        </w:rPr>
      </w:pPr>
      <w:r w:rsidRPr="00654553">
        <w:rPr>
          <w:rFonts w:cs="Times New Roman"/>
          <w:b/>
          <w:sz w:val="28"/>
          <w:szCs w:val="28"/>
        </w:rPr>
        <w:t xml:space="preserve">Опасные явления: </w:t>
      </w:r>
      <w:r w:rsidR="005B5E27" w:rsidRPr="00654553">
        <w:rPr>
          <w:i/>
          <w:color w:val="000000"/>
          <w:sz w:val="28"/>
          <w:szCs w:val="28"/>
        </w:rPr>
        <w:t>не регистрировались.</w:t>
      </w:r>
    </w:p>
    <w:p w:rsidR="008746E7" w:rsidRPr="00654553" w:rsidRDefault="008746E7" w:rsidP="00E23C7B">
      <w:pPr>
        <w:pStyle w:val="11"/>
        <w:spacing w:line="240" w:lineRule="auto"/>
        <w:ind w:leftChars="0" w:left="0" w:firstLineChars="0" w:firstLine="567"/>
        <w:outlineLvl w:val="9"/>
        <w:rPr>
          <w:i/>
          <w:sz w:val="28"/>
        </w:rPr>
      </w:pPr>
      <w:r w:rsidRPr="00654553">
        <w:rPr>
          <w:rFonts w:cs="Times New Roman"/>
          <w:b/>
          <w:sz w:val="28"/>
          <w:szCs w:val="28"/>
        </w:rPr>
        <w:t>Неблагоприятные явления:</w:t>
      </w:r>
      <w:r w:rsidR="00E6318E" w:rsidRPr="00654553">
        <w:rPr>
          <w:rFonts w:cs="Times New Roman"/>
          <w:b/>
          <w:sz w:val="28"/>
          <w:szCs w:val="28"/>
        </w:rPr>
        <w:t xml:space="preserve"> </w:t>
      </w:r>
      <w:r w:rsidR="005B5E27" w:rsidRPr="00654553">
        <w:rPr>
          <w:i/>
          <w:sz w:val="28"/>
        </w:rPr>
        <w:t>приведены в таблице 1</w:t>
      </w:r>
      <w:r w:rsidR="008F37B4" w:rsidRPr="00654553">
        <w:rPr>
          <w:i/>
          <w:sz w:val="28"/>
        </w:rPr>
        <w:t>.</w:t>
      </w:r>
    </w:p>
    <w:p w:rsidR="00B26DDC" w:rsidRPr="00654553" w:rsidRDefault="00B26DDC" w:rsidP="00E23C7B">
      <w:pPr>
        <w:pStyle w:val="11"/>
        <w:spacing w:line="240" w:lineRule="auto"/>
        <w:ind w:leftChars="0" w:left="0" w:firstLineChars="0" w:firstLine="567"/>
        <w:outlineLvl w:val="9"/>
        <w:rPr>
          <w:rFonts w:cs="Times New Roman"/>
          <w:b/>
          <w:sz w:val="16"/>
          <w:szCs w:val="16"/>
        </w:rPr>
      </w:pPr>
    </w:p>
    <w:p w:rsidR="0027691E" w:rsidRPr="00654553" w:rsidRDefault="007E2F18" w:rsidP="0027691E">
      <w:pPr>
        <w:spacing w:line="240" w:lineRule="auto"/>
        <w:ind w:leftChars="0" w:left="0" w:firstLineChars="0" w:firstLine="0"/>
        <w:contextualSpacing/>
        <w:jc w:val="center"/>
        <w:outlineLvl w:val="9"/>
        <w:rPr>
          <w:rFonts w:cs="Times New Roman"/>
          <w:b/>
        </w:rPr>
      </w:pPr>
      <w:r w:rsidRPr="00654553">
        <w:rPr>
          <w:rFonts w:cs="Times New Roman"/>
          <w:b/>
          <w:i/>
          <w:color w:val="000000"/>
        </w:rPr>
        <w:t xml:space="preserve">Таблица 1. </w:t>
      </w:r>
      <w:r w:rsidRPr="00654553">
        <w:rPr>
          <w:rFonts w:cs="Times New Roman"/>
          <w:b/>
        </w:rPr>
        <w:t>Неблагоприятные явления на территории ХМАО, за отчетный период</w:t>
      </w:r>
    </w:p>
    <w:tbl>
      <w:tblPr>
        <w:tblW w:w="5000" w:type="pct"/>
        <w:tblLayout w:type="fixed"/>
        <w:tblLook w:val="04A0" w:firstRow="1" w:lastRow="0" w:firstColumn="1" w:lastColumn="0" w:noHBand="0" w:noVBand="1"/>
      </w:tblPr>
      <w:tblGrid>
        <w:gridCol w:w="1269"/>
        <w:gridCol w:w="1277"/>
        <w:gridCol w:w="1560"/>
        <w:gridCol w:w="1277"/>
        <w:gridCol w:w="1700"/>
        <w:gridCol w:w="2546"/>
      </w:tblGrid>
      <w:tr w:rsidR="003E07D5" w:rsidRPr="00654553" w:rsidTr="003E07D5">
        <w:trPr>
          <w:trHeight w:val="170"/>
          <w:tblHeader/>
        </w:trPr>
        <w:tc>
          <w:tcPr>
            <w:tcW w:w="659"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3E07D5" w:rsidRPr="00654553" w:rsidRDefault="003E07D5" w:rsidP="003E07D5">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654553">
              <w:rPr>
                <w:rFonts w:cs="Times New Roman"/>
                <w:b/>
                <w:bCs/>
                <w:color w:val="FFFFFF"/>
                <w:position w:val="0"/>
                <w:sz w:val="20"/>
                <w:szCs w:val="20"/>
              </w:rPr>
              <w:t>Дата</w:t>
            </w:r>
          </w:p>
        </w:tc>
        <w:tc>
          <w:tcPr>
            <w:tcW w:w="663" w:type="pct"/>
            <w:tcBorders>
              <w:top w:val="single" w:sz="4" w:space="0" w:color="auto"/>
              <w:left w:val="nil"/>
              <w:bottom w:val="single" w:sz="4" w:space="0" w:color="auto"/>
              <w:right w:val="single" w:sz="4" w:space="0" w:color="auto"/>
            </w:tcBorders>
            <w:shd w:val="clear" w:color="000000" w:fill="808080"/>
            <w:vAlign w:val="center"/>
            <w:hideMark/>
          </w:tcPr>
          <w:p w:rsidR="003E07D5" w:rsidRPr="00654553" w:rsidRDefault="003E07D5" w:rsidP="003E07D5">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654553">
              <w:rPr>
                <w:rFonts w:cs="Times New Roman"/>
                <w:b/>
                <w:bCs/>
                <w:color w:val="FFFFFF"/>
                <w:position w:val="0"/>
                <w:sz w:val="20"/>
                <w:szCs w:val="20"/>
              </w:rPr>
              <w:t>Время</w:t>
            </w:r>
          </w:p>
        </w:tc>
        <w:tc>
          <w:tcPr>
            <w:tcW w:w="810" w:type="pct"/>
            <w:tcBorders>
              <w:top w:val="single" w:sz="4" w:space="0" w:color="auto"/>
              <w:left w:val="nil"/>
              <w:bottom w:val="single" w:sz="4" w:space="0" w:color="auto"/>
              <w:right w:val="single" w:sz="4" w:space="0" w:color="auto"/>
            </w:tcBorders>
            <w:shd w:val="clear" w:color="000000" w:fill="808080"/>
            <w:vAlign w:val="center"/>
            <w:hideMark/>
          </w:tcPr>
          <w:p w:rsidR="003E07D5" w:rsidRPr="00654553" w:rsidRDefault="003E07D5" w:rsidP="003E07D5">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654553">
              <w:rPr>
                <w:rFonts w:cs="Times New Roman"/>
                <w:b/>
                <w:bCs/>
                <w:color w:val="FFFFFF"/>
                <w:position w:val="0"/>
                <w:sz w:val="20"/>
                <w:szCs w:val="20"/>
              </w:rPr>
              <w:t>Метеостанция</w:t>
            </w:r>
          </w:p>
        </w:tc>
        <w:tc>
          <w:tcPr>
            <w:tcW w:w="663" w:type="pct"/>
            <w:tcBorders>
              <w:top w:val="single" w:sz="4" w:space="0" w:color="auto"/>
              <w:left w:val="nil"/>
              <w:bottom w:val="single" w:sz="4" w:space="0" w:color="auto"/>
              <w:right w:val="single" w:sz="4" w:space="0" w:color="auto"/>
            </w:tcBorders>
            <w:shd w:val="clear" w:color="000000" w:fill="808080"/>
            <w:vAlign w:val="center"/>
            <w:hideMark/>
          </w:tcPr>
          <w:p w:rsidR="003E07D5" w:rsidRPr="00654553" w:rsidRDefault="003E07D5" w:rsidP="003E07D5">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654553">
              <w:rPr>
                <w:rFonts w:cs="Times New Roman"/>
                <w:b/>
                <w:bCs/>
                <w:color w:val="FFFFFF"/>
                <w:position w:val="0"/>
                <w:sz w:val="20"/>
                <w:szCs w:val="20"/>
              </w:rPr>
              <w:t>Критерий</w:t>
            </w:r>
          </w:p>
        </w:tc>
        <w:tc>
          <w:tcPr>
            <w:tcW w:w="883" w:type="pct"/>
            <w:tcBorders>
              <w:top w:val="single" w:sz="4" w:space="0" w:color="auto"/>
              <w:left w:val="nil"/>
              <w:bottom w:val="single" w:sz="4" w:space="0" w:color="auto"/>
              <w:right w:val="single" w:sz="4" w:space="0" w:color="auto"/>
            </w:tcBorders>
            <w:shd w:val="clear" w:color="000000" w:fill="808080"/>
            <w:vAlign w:val="center"/>
            <w:hideMark/>
          </w:tcPr>
          <w:p w:rsidR="003E07D5" w:rsidRPr="00654553" w:rsidRDefault="003E07D5" w:rsidP="003E07D5">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654553">
              <w:rPr>
                <w:rFonts w:cs="Times New Roman"/>
                <w:b/>
                <w:bCs/>
                <w:color w:val="FFFFFF"/>
                <w:position w:val="0"/>
                <w:sz w:val="20"/>
                <w:szCs w:val="20"/>
              </w:rPr>
              <w:t>Название НЯ*</w:t>
            </w:r>
          </w:p>
        </w:tc>
        <w:tc>
          <w:tcPr>
            <w:tcW w:w="1322" w:type="pct"/>
            <w:tcBorders>
              <w:top w:val="single" w:sz="4" w:space="0" w:color="auto"/>
              <w:left w:val="nil"/>
              <w:bottom w:val="single" w:sz="4" w:space="0" w:color="auto"/>
              <w:right w:val="single" w:sz="4" w:space="0" w:color="auto"/>
            </w:tcBorders>
            <w:shd w:val="clear" w:color="000000" w:fill="808080"/>
            <w:vAlign w:val="center"/>
            <w:hideMark/>
          </w:tcPr>
          <w:p w:rsidR="003E07D5" w:rsidRPr="00654553" w:rsidRDefault="003E07D5" w:rsidP="003E07D5">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654553">
              <w:rPr>
                <w:rFonts w:cs="Times New Roman"/>
                <w:b/>
                <w:bCs/>
                <w:color w:val="FFFFFF"/>
                <w:position w:val="0"/>
                <w:sz w:val="20"/>
                <w:szCs w:val="20"/>
              </w:rPr>
              <w:t>Район</w:t>
            </w:r>
          </w:p>
        </w:tc>
      </w:tr>
      <w:tr w:rsidR="003E07D5" w:rsidRPr="00654553" w:rsidTr="003E07D5">
        <w:trPr>
          <w:trHeight w:val="170"/>
        </w:trPr>
        <w:tc>
          <w:tcPr>
            <w:tcW w:w="659" w:type="pct"/>
            <w:tcBorders>
              <w:top w:val="nil"/>
              <w:left w:val="single" w:sz="4" w:space="0" w:color="auto"/>
              <w:bottom w:val="single" w:sz="4" w:space="0" w:color="auto"/>
              <w:right w:val="single" w:sz="4" w:space="0" w:color="auto"/>
            </w:tcBorders>
            <w:shd w:val="clear" w:color="auto" w:fill="auto"/>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16.04.2024-21.04.2024</w:t>
            </w:r>
          </w:p>
        </w:tc>
        <w:tc>
          <w:tcPr>
            <w:tcW w:w="663" w:type="pct"/>
            <w:tcBorders>
              <w:top w:val="nil"/>
              <w:left w:val="nil"/>
              <w:bottom w:val="single" w:sz="4" w:space="0" w:color="auto"/>
              <w:right w:val="single" w:sz="4" w:space="0" w:color="auto"/>
            </w:tcBorders>
            <w:shd w:val="clear" w:color="auto" w:fill="auto"/>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в течение суток</w:t>
            </w:r>
          </w:p>
        </w:tc>
        <w:tc>
          <w:tcPr>
            <w:tcW w:w="810" w:type="pct"/>
            <w:tcBorders>
              <w:top w:val="nil"/>
              <w:left w:val="nil"/>
              <w:bottom w:val="single" w:sz="4" w:space="0" w:color="auto"/>
              <w:right w:val="single" w:sz="4" w:space="0" w:color="auto"/>
            </w:tcBorders>
            <w:shd w:val="clear" w:color="auto" w:fill="auto"/>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местами</w:t>
            </w:r>
          </w:p>
        </w:tc>
        <w:tc>
          <w:tcPr>
            <w:tcW w:w="663" w:type="pct"/>
            <w:tcBorders>
              <w:top w:val="nil"/>
              <w:left w:val="nil"/>
              <w:bottom w:val="single" w:sz="4" w:space="0" w:color="auto"/>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1-6 мм</w:t>
            </w:r>
          </w:p>
        </w:tc>
        <w:tc>
          <w:tcPr>
            <w:tcW w:w="883" w:type="pct"/>
            <w:tcBorders>
              <w:top w:val="nil"/>
              <w:left w:val="nil"/>
              <w:bottom w:val="single" w:sz="4" w:space="0" w:color="auto"/>
              <w:right w:val="single" w:sz="4" w:space="0" w:color="auto"/>
            </w:tcBorders>
            <w:shd w:val="clear" w:color="auto" w:fill="auto"/>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Изморозевые отложения</w:t>
            </w:r>
          </w:p>
        </w:tc>
        <w:tc>
          <w:tcPr>
            <w:tcW w:w="1322" w:type="pct"/>
            <w:tcBorders>
              <w:top w:val="nil"/>
              <w:left w:val="nil"/>
              <w:bottom w:val="single" w:sz="4" w:space="0" w:color="auto"/>
              <w:right w:val="single" w:sz="4" w:space="0" w:color="auto"/>
            </w:tcBorders>
            <w:shd w:val="clear" w:color="auto" w:fill="auto"/>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Нижневартовский, Березовский, Октябрьский, Сургутский</w:t>
            </w:r>
          </w:p>
        </w:tc>
      </w:tr>
      <w:tr w:rsidR="003E07D5" w:rsidRPr="00654553" w:rsidTr="003E07D5">
        <w:trPr>
          <w:trHeight w:val="170"/>
        </w:trPr>
        <w:tc>
          <w:tcPr>
            <w:tcW w:w="659" w:type="pct"/>
            <w:tcBorders>
              <w:top w:val="nil"/>
              <w:left w:val="single" w:sz="4" w:space="0" w:color="auto"/>
              <w:bottom w:val="single" w:sz="4" w:space="0" w:color="auto"/>
              <w:right w:val="single" w:sz="4" w:space="0" w:color="auto"/>
            </w:tcBorders>
            <w:shd w:val="clear" w:color="auto" w:fill="auto"/>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17.04.2024-18.04.2024, 20.04.2024-21.04.2024</w:t>
            </w:r>
          </w:p>
        </w:tc>
        <w:tc>
          <w:tcPr>
            <w:tcW w:w="663" w:type="pct"/>
            <w:tcBorders>
              <w:top w:val="nil"/>
              <w:left w:val="nil"/>
              <w:bottom w:val="single" w:sz="4" w:space="0" w:color="auto"/>
              <w:right w:val="single" w:sz="4" w:space="0" w:color="auto"/>
            </w:tcBorders>
            <w:shd w:val="clear" w:color="auto" w:fill="auto"/>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в течение суток</w:t>
            </w:r>
          </w:p>
        </w:tc>
        <w:tc>
          <w:tcPr>
            <w:tcW w:w="810" w:type="pct"/>
            <w:tcBorders>
              <w:top w:val="nil"/>
              <w:left w:val="nil"/>
              <w:bottom w:val="single" w:sz="4" w:space="0" w:color="auto"/>
              <w:right w:val="single" w:sz="4" w:space="0" w:color="auto"/>
            </w:tcBorders>
            <w:shd w:val="clear" w:color="auto" w:fill="auto"/>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местами</w:t>
            </w:r>
          </w:p>
        </w:tc>
        <w:tc>
          <w:tcPr>
            <w:tcW w:w="663" w:type="pct"/>
            <w:tcBorders>
              <w:top w:val="nil"/>
              <w:left w:val="nil"/>
              <w:bottom w:val="single" w:sz="4" w:space="0" w:color="auto"/>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500-2000 м</w:t>
            </w:r>
          </w:p>
        </w:tc>
        <w:tc>
          <w:tcPr>
            <w:tcW w:w="883" w:type="pct"/>
            <w:tcBorders>
              <w:top w:val="nil"/>
              <w:left w:val="nil"/>
              <w:bottom w:val="single" w:sz="4" w:space="0" w:color="auto"/>
              <w:right w:val="single" w:sz="4" w:space="0" w:color="auto"/>
            </w:tcBorders>
            <w:shd w:val="clear" w:color="auto" w:fill="auto"/>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Ухудшение видимости при осадках</w:t>
            </w:r>
          </w:p>
        </w:tc>
        <w:tc>
          <w:tcPr>
            <w:tcW w:w="1322" w:type="pct"/>
            <w:tcBorders>
              <w:top w:val="nil"/>
              <w:left w:val="nil"/>
              <w:bottom w:val="single" w:sz="4" w:space="0" w:color="auto"/>
              <w:right w:val="single" w:sz="4" w:space="0" w:color="auto"/>
            </w:tcBorders>
            <w:shd w:val="clear" w:color="auto" w:fill="auto"/>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по всем районам автономного округа</w:t>
            </w:r>
          </w:p>
        </w:tc>
      </w:tr>
      <w:tr w:rsidR="003E07D5" w:rsidRPr="00654553" w:rsidTr="003E07D5">
        <w:trPr>
          <w:trHeight w:val="170"/>
        </w:trPr>
        <w:tc>
          <w:tcPr>
            <w:tcW w:w="659" w:type="pct"/>
            <w:tcBorders>
              <w:top w:val="nil"/>
              <w:left w:val="single" w:sz="4" w:space="0" w:color="auto"/>
              <w:bottom w:val="single" w:sz="4" w:space="0" w:color="auto"/>
              <w:right w:val="single" w:sz="4" w:space="0" w:color="auto"/>
            </w:tcBorders>
            <w:shd w:val="clear" w:color="auto" w:fill="auto"/>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17.04.2024-18.04.2024, 20.04.2024-21.04.2024</w:t>
            </w:r>
          </w:p>
        </w:tc>
        <w:tc>
          <w:tcPr>
            <w:tcW w:w="663" w:type="pct"/>
            <w:tcBorders>
              <w:top w:val="nil"/>
              <w:left w:val="nil"/>
              <w:bottom w:val="single" w:sz="4" w:space="0" w:color="auto"/>
              <w:right w:val="single" w:sz="4" w:space="0" w:color="auto"/>
            </w:tcBorders>
            <w:shd w:val="clear" w:color="auto" w:fill="auto"/>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в течение суток</w:t>
            </w:r>
          </w:p>
        </w:tc>
        <w:tc>
          <w:tcPr>
            <w:tcW w:w="810" w:type="pct"/>
            <w:tcBorders>
              <w:top w:val="nil"/>
              <w:left w:val="nil"/>
              <w:bottom w:val="single" w:sz="4" w:space="0" w:color="auto"/>
              <w:right w:val="single" w:sz="4" w:space="0" w:color="auto"/>
            </w:tcBorders>
            <w:shd w:val="clear" w:color="auto" w:fill="auto"/>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местами</w:t>
            </w:r>
          </w:p>
        </w:tc>
        <w:tc>
          <w:tcPr>
            <w:tcW w:w="663" w:type="pct"/>
            <w:tcBorders>
              <w:top w:val="nil"/>
              <w:left w:val="nil"/>
              <w:bottom w:val="single" w:sz="4" w:space="0" w:color="auto"/>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200-2000 м</w:t>
            </w:r>
          </w:p>
        </w:tc>
        <w:tc>
          <w:tcPr>
            <w:tcW w:w="883" w:type="pct"/>
            <w:tcBorders>
              <w:top w:val="nil"/>
              <w:left w:val="nil"/>
              <w:bottom w:val="single" w:sz="4" w:space="0" w:color="auto"/>
              <w:right w:val="single" w:sz="4" w:space="0" w:color="auto"/>
            </w:tcBorders>
            <w:shd w:val="clear" w:color="auto" w:fill="auto"/>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 xml:space="preserve">Ухудшение видимости </w:t>
            </w:r>
            <w:r w:rsidRPr="00654553">
              <w:rPr>
                <w:rFonts w:cs="Times New Roman"/>
                <w:b/>
                <w:bCs/>
                <w:color w:val="000000"/>
                <w:position w:val="0"/>
                <w:sz w:val="20"/>
                <w:szCs w:val="20"/>
              </w:rPr>
              <w:br/>
              <w:t>(туман, дымка)</w:t>
            </w:r>
          </w:p>
        </w:tc>
        <w:tc>
          <w:tcPr>
            <w:tcW w:w="1322" w:type="pct"/>
            <w:tcBorders>
              <w:top w:val="nil"/>
              <w:left w:val="nil"/>
              <w:bottom w:val="single" w:sz="4" w:space="0" w:color="auto"/>
              <w:right w:val="single" w:sz="4" w:space="0" w:color="auto"/>
            </w:tcBorders>
            <w:shd w:val="clear" w:color="auto" w:fill="auto"/>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Октябрьский, Березовский, Советский, Нефтеюганский, Нижневартовский</w:t>
            </w:r>
          </w:p>
        </w:tc>
      </w:tr>
      <w:tr w:rsidR="003E07D5" w:rsidRPr="00654553" w:rsidTr="003E07D5">
        <w:trPr>
          <w:trHeight w:val="170"/>
        </w:trPr>
        <w:tc>
          <w:tcPr>
            <w:tcW w:w="659" w:type="pct"/>
            <w:tcBorders>
              <w:top w:val="nil"/>
              <w:left w:val="single" w:sz="4" w:space="0" w:color="auto"/>
              <w:bottom w:val="nil"/>
              <w:right w:val="single" w:sz="4" w:space="0" w:color="auto"/>
            </w:tcBorders>
            <w:shd w:val="clear" w:color="auto" w:fill="auto"/>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18.04.2024, 20.04.2024, 22.04.2024</w:t>
            </w:r>
          </w:p>
        </w:tc>
        <w:tc>
          <w:tcPr>
            <w:tcW w:w="663" w:type="pct"/>
            <w:tcBorders>
              <w:top w:val="nil"/>
              <w:left w:val="nil"/>
              <w:bottom w:val="nil"/>
              <w:right w:val="single" w:sz="4" w:space="0" w:color="auto"/>
            </w:tcBorders>
            <w:shd w:val="clear" w:color="auto" w:fill="auto"/>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02:00, 05:00, 11:00</w:t>
            </w:r>
          </w:p>
        </w:tc>
        <w:tc>
          <w:tcPr>
            <w:tcW w:w="810" w:type="pct"/>
            <w:tcBorders>
              <w:top w:val="nil"/>
              <w:left w:val="nil"/>
              <w:bottom w:val="nil"/>
              <w:right w:val="single" w:sz="4" w:space="0" w:color="auto"/>
            </w:tcBorders>
            <w:shd w:val="clear" w:color="auto" w:fill="auto"/>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местами</w:t>
            </w:r>
          </w:p>
        </w:tc>
        <w:tc>
          <w:tcPr>
            <w:tcW w:w="663" w:type="pct"/>
            <w:tcBorders>
              <w:top w:val="nil"/>
              <w:left w:val="nil"/>
              <w:bottom w:val="nil"/>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2000 м</w:t>
            </w:r>
          </w:p>
        </w:tc>
        <w:tc>
          <w:tcPr>
            <w:tcW w:w="883" w:type="pct"/>
            <w:tcBorders>
              <w:top w:val="nil"/>
              <w:left w:val="nil"/>
              <w:bottom w:val="single" w:sz="4" w:space="0" w:color="auto"/>
              <w:right w:val="single" w:sz="4" w:space="0" w:color="auto"/>
            </w:tcBorders>
            <w:shd w:val="clear" w:color="auto" w:fill="auto"/>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Ухудшение видимости при осадках (ливневый снег)</w:t>
            </w:r>
          </w:p>
        </w:tc>
        <w:tc>
          <w:tcPr>
            <w:tcW w:w="1322" w:type="pct"/>
            <w:tcBorders>
              <w:top w:val="nil"/>
              <w:left w:val="nil"/>
              <w:bottom w:val="nil"/>
              <w:right w:val="single" w:sz="4" w:space="0" w:color="auto"/>
            </w:tcBorders>
            <w:shd w:val="clear" w:color="auto" w:fill="auto"/>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Березовский, Нижневартовский, Нефтеюганский</w:t>
            </w:r>
          </w:p>
        </w:tc>
      </w:tr>
      <w:tr w:rsidR="003E07D5" w:rsidRPr="00654553" w:rsidTr="003E07D5">
        <w:trPr>
          <w:trHeight w:val="170"/>
        </w:trPr>
        <w:tc>
          <w:tcPr>
            <w:tcW w:w="6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20.04.2024, 23.04.2024</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08:00, 11:00, 17:00</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местами</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1700-2000 м</w:t>
            </w:r>
          </w:p>
        </w:tc>
        <w:tc>
          <w:tcPr>
            <w:tcW w:w="883" w:type="pct"/>
            <w:tcBorders>
              <w:top w:val="nil"/>
              <w:left w:val="nil"/>
              <w:bottom w:val="single" w:sz="4" w:space="0" w:color="auto"/>
              <w:right w:val="single" w:sz="4" w:space="0" w:color="auto"/>
            </w:tcBorders>
            <w:shd w:val="clear" w:color="auto" w:fill="auto"/>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Ухудшение видимости при осадках (снег)</w:t>
            </w:r>
          </w:p>
        </w:tc>
        <w:tc>
          <w:tcPr>
            <w:tcW w:w="1322" w:type="pct"/>
            <w:tcBorders>
              <w:top w:val="single" w:sz="4" w:space="0" w:color="auto"/>
              <w:left w:val="nil"/>
              <w:bottom w:val="single" w:sz="4" w:space="0" w:color="auto"/>
              <w:right w:val="single" w:sz="4" w:space="0" w:color="auto"/>
            </w:tcBorders>
            <w:shd w:val="clear" w:color="auto" w:fill="auto"/>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Березовский, Сургутский</w:t>
            </w:r>
          </w:p>
        </w:tc>
      </w:tr>
      <w:tr w:rsidR="003E07D5" w:rsidRPr="00654553" w:rsidTr="003E07D5">
        <w:trPr>
          <w:trHeight w:val="170"/>
        </w:trPr>
        <w:tc>
          <w:tcPr>
            <w:tcW w:w="65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16.04.2024</w:t>
            </w:r>
          </w:p>
        </w:tc>
        <w:tc>
          <w:tcPr>
            <w:tcW w:w="663" w:type="pct"/>
            <w:tcBorders>
              <w:top w:val="nil"/>
              <w:left w:val="nil"/>
              <w:bottom w:val="single" w:sz="4" w:space="0" w:color="auto"/>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14:00, 17:00</w:t>
            </w:r>
          </w:p>
        </w:tc>
        <w:tc>
          <w:tcPr>
            <w:tcW w:w="8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Леуши</w:t>
            </w:r>
          </w:p>
        </w:tc>
        <w:tc>
          <w:tcPr>
            <w:tcW w:w="663" w:type="pct"/>
            <w:tcBorders>
              <w:top w:val="nil"/>
              <w:left w:val="nil"/>
              <w:bottom w:val="single" w:sz="4" w:space="0" w:color="auto"/>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15 м/с</w:t>
            </w:r>
          </w:p>
        </w:tc>
        <w:tc>
          <w:tcPr>
            <w:tcW w:w="88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Сильный ветер</w:t>
            </w:r>
          </w:p>
        </w:tc>
        <w:tc>
          <w:tcPr>
            <w:tcW w:w="132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Кондинский</w:t>
            </w:r>
          </w:p>
        </w:tc>
      </w:tr>
      <w:tr w:rsidR="003E07D5" w:rsidRPr="00654553" w:rsidTr="003E07D5">
        <w:trPr>
          <w:trHeight w:val="170"/>
        </w:trPr>
        <w:tc>
          <w:tcPr>
            <w:tcW w:w="659"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63" w:type="pct"/>
            <w:tcBorders>
              <w:top w:val="nil"/>
              <w:left w:val="nil"/>
              <w:bottom w:val="single" w:sz="4" w:space="0" w:color="auto"/>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20:00, 23:00</w:t>
            </w:r>
          </w:p>
        </w:tc>
        <w:tc>
          <w:tcPr>
            <w:tcW w:w="810"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63" w:type="pct"/>
            <w:tcBorders>
              <w:top w:val="nil"/>
              <w:left w:val="nil"/>
              <w:bottom w:val="single" w:sz="4" w:space="0" w:color="auto"/>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16 м/с</w:t>
            </w:r>
          </w:p>
        </w:tc>
        <w:tc>
          <w:tcPr>
            <w:tcW w:w="883"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
        </w:tc>
        <w:tc>
          <w:tcPr>
            <w:tcW w:w="1322"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r w:rsidR="003E07D5" w:rsidRPr="00654553" w:rsidTr="003E07D5">
        <w:trPr>
          <w:trHeight w:val="170"/>
        </w:trPr>
        <w:tc>
          <w:tcPr>
            <w:tcW w:w="659"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63" w:type="pct"/>
            <w:tcBorders>
              <w:top w:val="nil"/>
              <w:left w:val="nil"/>
              <w:bottom w:val="single" w:sz="4" w:space="0" w:color="auto"/>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14:00</w:t>
            </w:r>
          </w:p>
        </w:tc>
        <w:tc>
          <w:tcPr>
            <w:tcW w:w="8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Кондинское</w:t>
            </w:r>
          </w:p>
        </w:tc>
        <w:tc>
          <w:tcPr>
            <w:tcW w:w="663" w:type="pct"/>
            <w:tcBorders>
              <w:top w:val="nil"/>
              <w:left w:val="nil"/>
              <w:bottom w:val="single" w:sz="4" w:space="0" w:color="auto"/>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15 м/с</w:t>
            </w:r>
          </w:p>
        </w:tc>
        <w:tc>
          <w:tcPr>
            <w:tcW w:w="883"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
        </w:tc>
        <w:tc>
          <w:tcPr>
            <w:tcW w:w="1322"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r w:rsidR="003E07D5" w:rsidRPr="00654553" w:rsidTr="003E07D5">
        <w:trPr>
          <w:trHeight w:val="170"/>
        </w:trPr>
        <w:tc>
          <w:tcPr>
            <w:tcW w:w="659"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63" w:type="pct"/>
            <w:tcBorders>
              <w:top w:val="nil"/>
              <w:left w:val="nil"/>
              <w:bottom w:val="single" w:sz="4" w:space="0" w:color="auto"/>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17:00</w:t>
            </w:r>
          </w:p>
        </w:tc>
        <w:tc>
          <w:tcPr>
            <w:tcW w:w="810"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63"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16 м/с</w:t>
            </w:r>
          </w:p>
        </w:tc>
        <w:tc>
          <w:tcPr>
            <w:tcW w:w="883"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
        </w:tc>
        <w:tc>
          <w:tcPr>
            <w:tcW w:w="1322"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r w:rsidR="003E07D5" w:rsidRPr="00654553" w:rsidTr="003E07D5">
        <w:trPr>
          <w:trHeight w:val="170"/>
        </w:trPr>
        <w:tc>
          <w:tcPr>
            <w:tcW w:w="65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17.04.2024</w:t>
            </w:r>
          </w:p>
        </w:tc>
        <w:tc>
          <w:tcPr>
            <w:tcW w:w="663" w:type="pct"/>
            <w:tcBorders>
              <w:top w:val="nil"/>
              <w:left w:val="nil"/>
              <w:bottom w:val="single" w:sz="4" w:space="0" w:color="auto"/>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05:00, 11:00</w:t>
            </w:r>
          </w:p>
        </w:tc>
        <w:tc>
          <w:tcPr>
            <w:tcW w:w="810" w:type="pct"/>
            <w:tcBorders>
              <w:top w:val="nil"/>
              <w:left w:val="nil"/>
              <w:bottom w:val="single" w:sz="4" w:space="0" w:color="auto"/>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Саранпауль</w:t>
            </w:r>
          </w:p>
        </w:tc>
        <w:tc>
          <w:tcPr>
            <w:tcW w:w="663"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1-3 мм</w:t>
            </w:r>
          </w:p>
        </w:tc>
        <w:tc>
          <w:tcPr>
            <w:tcW w:w="883"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Отложение мокрого снега</w:t>
            </w:r>
          </w:p>
        </w:tc>
        <w:tc>
          <w:tcPr>
            <w:tcW w:w="1322" w:type="pct"/>
            <w:tcBorders>
              <w:top w:val="nil"/>
              <w:left w:val="nil"/>
              <w:bottom w:val="single" w:sz="4" w:space="0" w:color="auto"/>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Березовский</w:t>
            </w:r>
          </w:p>
        </w:tc>
      </w:tr>
      <w:tr w:rsidR="003E07D5" w:rsidRPr="00654553" w:rsidTr="003E07D5">
        <w:trPr>
          <w:trHeight w:val="170"/>
        </w:trPr>
        <w:tc>
          <w:tcPr>
            <w:tcW w:w="659"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63"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11:00</w:t>
            </w:r>
          </w:p>
        </w:tc>
        <w:tc>
          <w:tcPr>
            <w:tcW w:w="8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Радужный</w:t>
            </w:r>
          </w:p>
        </w:tc>
        <w:tc>
          <w:tcPr>
            <w:tcW w:w="663"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15 м/с</w:t>
            </w:r>
          </w:p>
        </w:tc>
        <w:tc>
          <w:tcPr>
            <w:tcW w:w="88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Сильный ветер</w:t>
            </w:r>
          </w:p>
        </w:tc>
        <w:tc>
          <w:tcPr>
            <w:tcW w:w="132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Нижневартовский</w:t>
            </w:r>
          </w:p>
        </w:tc>
      </w:tr>
      <w:tr w:rsidR="003E07D5" w:rsidRPr="00654553" w:rsidTr="003E07D5">
        <w:trPr>
          <w:trHeight w:val="170"/>
        </w:trPr>
        <w:tc>
          <w:tcPr>
            <w:tcW w:w="659"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63"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11:00, 17:00</w:t>
            </w:r>
          </w:p>
        </w:tc>
        <w:tc>
          <w:tcPr>
            <w:tcW w:w="810"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63"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16 м/с</w:t>
            </w:r>
          </w:p>
        </w:tc>
        <w:tc>
          <w:tcPr>
            <w:tcW w:w="883"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
        </w:tc>
        <w:tc>
          <w:tcPr>
            <w:tcW w:w="1322"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r w:rsidR="003E07D5" w:rsidRPr="00654553" w:rsidTr="003E07D5">
        <w:trPr>
          <w:trHeight w:val="170"/>
        </w:trPr>
        <w:tc>
          <w:tcPr>
            <w:tcW w:w="659"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63"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08:00</w:t>
            </w:r>
          </w:p>
        </w:tc>
        <w:tc>
          <w:tcPr>
            <w:tcW w:w="810"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Ваховск</w:t>
            </w:r>
          </w:p>
        </w:tc>
        <w:tc>
          <w:tcPr>
            <w:tcW w:w="663"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16 м/с</w:t>
            </w:r>
          </w:p>
        </w:tc>
        <w:tc>
          <w:tcPr>
            <w:tcW w:w="883"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
        </w:tc>
        <w:tc>
          <w:tcPr>
            <w:tcW w:w="1322"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r w:rsidR="003E07D5" w:rsidRPr="00654553" w:rsidTr="003E07D5">
        <w:trPr>
          <w:trHeight w:val="170"/>
        </w:trPr>
        <w:tc>
          <w:tcPr>
            <w:tcW w:w="659"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63"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11:00</w:t>
            </w:r>
          </w:p>
        </w:tc>
        <w:tc>
          <w:tcPr>
            <w:tcW w:w="8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Ларьяк</w:t>
            </w:r>
          </w:p>
        </w:tc>
        <w:tc>
          <w:tcPr>
            <w:tcW w:w="663"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15 м/с</w:t>
            </w:r>
          </w:p>
        </w:tc>
        <w:tc>
          <w:tcPr>
            <w:tcW w:w="883"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
        </w:tc>
        <w:tc>
          <w:tcPr>
            <w:tcW w:w="1322"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r w:rsidR="003E07D5" w:rsidRPr="00654553" w:rsidTr="003E07D5">
        <w:trPr>
          <w:trHeight w:val="170"/>
        </w:trPr>
        <w:tc>
          <w:tcPr>
            <w:tcW w:w="659"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63"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17:00</w:t>
            </w:r>
          </w:p>
        </w:tc>
        <w:tc>
          <w:tcPr>
            <w:tcW w:w="810"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63"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17 м/с</w:t>
            </w:r>
          </w:p>
        </w:tc>
        <w:tc>
          <w:tcPr>
            <w:tcW w:w="883"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
        </w:tc>
        <w:tc>
          <w:tcPr>
            <w:tcW w:w="1322"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r w:rsidR="003E07D5" w:rsidRPr="00654553" w:rsidTr="003E07D5">
        <w:trPr>
          <w:trHeight w:val="170"/>
        </w:trPr>
        <w:tc>
          <w:tcPr>
            <w:tcW w:w="659"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63"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17:00</w:t>
            </w:r>
          </w:p>
        </w:tc>
        <w:tc>
          <w:tcPr>
            <w:tcW w:w="810"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Корлики</w:t>
            </w:r>
          </w:p>
        </w:tc>
        <w:tc>
          <w:tcPr>
            <w:tcW w:w="663"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15 м/с</w:t>
            </w:r>
          </w:p>
        </w:tc>
        <w:tc>
          <w:tcPr>
            <w:tcW w:w="883"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
        </w:tc>
        <w:tc>
          <w:tcPr>
            <w:tcW w:w="1322"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r>
      <w:tr w:rsidR="003E07D5" w:rsidRPr="00654553" w:rsidTr="003E07D5">
        <w:trPr>
          <w:trHeight w:val="170"/>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20.04.2024</w:t>
            </w:r>
          </w:p>
        </w:tc>
        <w:tc>
          <w:tcPr>
            <w:tcW w:w="663"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20:00, 23:00</w:t>
            </w:r>
          </w:p>
        </w:tc>
        <w:tc>
          <w:tcPr>
            <w:tcW w:w="810"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Куминский</w:t>
            </w:r>
          </w:p>
        </w:tc>
        <w:tc>
          <w:tcPr>
            <w:tcW w:w="663"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 </w:t>
            </w:r>
          </w:p>
        </w:tc>
        <w:tc>
          <w:tcPr>
            <w:tcW w:w="883"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Гроза</w:t>
            </w:r>
          </w:p>
        </w:tc>
        <w:tc>
          <w:tcPr>
            <w:tcW w:w="1322" w:type="pct"/>
            <w:tcBorders>
              <w:top w:val="nil"/>
              <w:left w:val="nil"/>
              <w:bottom w:val="single" w:sz="4" w:space="0" w:color="auto"/>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Кондинский</w:t>
            </w:r>
          </w:p>
        </w:tc>
      </w:tr>
      <w:tr w:rsidR="003E07D5" w:rsidRPr="00654553" w:rsidTr="003E07D5">
        <w:trPr>
          <w:trHeight w:val="170"/>
        </w:trPr>
        <w:tc>
          <w:tcPr>
            <w:tcW w:w="65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22.04.2024</w:t>
            </w:r>
          </w:p>
        </w:tc>
        <w:tc>
          <w:tcPr>
            <w:tcW w:w="663"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05:00</w:t>
            </w:r>
          </w:p>
        </w:tc>
        <w:tc>
          <w:tcPr>
            <w:tcW w:w="810"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Ларьяк</w:t>
            </w:r>
          </w:p>
        </w:tc>
        <w:tc>
          <w:tcPr>
            <w:tcW w:w="663"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4 мм</w:t>
            </w:r>
          </w:p>
        </w:tc>
        <w:tc>
          <w:tcPr>
            <w:tcW w:w="883"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Отложение мокрого снега</w:t>
            </w:r>
          </w:p>
        </w:tc>
        <w:tc>
          <w:tcPr>
            <w:tcW w:w="1322" w:type="pct"/>
            <w:tcBorders>
              <w:top w:val="nil"/>
              <w:left w:val="nil"/>
              <w:bottom w:val="single" w:sz="4" w:space="0" w:color="auto"/>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Нижневартовский</w:t>
            </w:r>
          </w:p>
        </w:tc>
      </w:tr>
      <w:tr w:rsidR="003E07D5" w:rsidRPr="00654553" w:rsidTr="003E07D5">
        <w:trPr>
          <w:trHeight w:val="170"/>
        </w:trPr>
        <w:tc>
          <w:tcPr>
            <w:tcW w:w="659" w:type="pct"/>
            <w:vMerge/>
            <w:tcBorders>
              <w:top w:val="nil"/>
              <w:left w:val="single" w:sz="4" w:space="0" w:color="auto"/>
              <w:bottom w:val="single" w:sz="4" w:space="0" w:color="000000"/>
              <w:right w:val="single" w:sz="4" w:space="0" w:color="auto"/>
            </w:tcBorders>
            <w:vAlign w:val="center"/>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663"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17:00</w:t>
            </w:r>
          </w:p>
        </w:tc>
        <w:tc>
          <w:tcPr>
            <w:tcW w:w="810"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Когалым</w:t>
            </w:r>
          </w:p>
        </w:tc>
        <w:tc>
          <w:tcPr>
            <w:tcW w:w="663"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15 м/с</w:t>
            </w:r>
          </w:p>
        </w:tc>
        <w:tc>
          <w:tcPr>
            <w:tcW w:w="883" w:type="pct"/>
            <w:tcBorders>
              <w:top w:val="nil"/>
              <w:left w:val="nil"/>
              <w:bottom w:val="single" w:sz="4" w:space="0" w:color="auto"/>
              <w:right w:val="single" w:sz="4" w:space="0" w:color="auto"/>
            </w:tcBorders>
            <w:shd w:val="clear" w:color="auto" w:fill="auto"/>
            <w:noWrap/>
            <w:vAlign w:val="bottom"/>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Сильный ветер</w:t>
            </w:r>
          </w:p>
        </w:tc>
        <w:tc>
          <w:tcPr>
            <w:tcW w:w="1322" w:type="pct"/>
            <w:tcBorders>
              <w:top w:val="nil"/>
              <w:left w:val="nil"/>
              <w:bottom w:val="single" w:sz="4" w:space="0" w:color="auto"/>
              <w:right w:val="single" w:sz="4" w:space="0" w:color="auto"/>
            </w:tcBorders>
            <w:shd w:val="clear" w:color="auto" w:fill="auto"/>
            <w:noWrap/>
            <w:vAlign w:val="center"/>
            <w:hideMark/>
          </w:tcPr>
          <w:p w:rsidR="003E07D5" w:rsidRPr="00654553" w:rsidRDefault="003E07D5" w:rsidP="002855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654553">
              <w:rPr>
                <w:rFonts w:cs="Times New Roman"/>
                <w:b/>
                <w:bCs/>
                <w:color w:val="000000"/>
                <w:position w:val="0"/>
                <w:sz w:val="20"/>
                <w:szCs w:val="20"/>
              </w:rPr>
              <w:t>Сургутский</w:t>
            </w:r>
          </w:p>
        </w:tc>
      </w:tr>
    </w:tbl>
    <w:p w:rsidR="007E2F18" w:rsidRPr="00654553" w:rsidRDefault="00AE4D5F" w:rsidP="0019106D">
      <w:pPr>
        <w:spacing w:line="240" w:lineRule="auto"/>
        <w:ind w:leftChars="0" w:left="0" w:firstLineChars="0" w:firstLine="0"/>
        <w:contextualSpacing/>
        <w:jc w:val="both"/>
        <w:outlineLvl w:val="9"/>
        <w:rPr>
          <w:b/>
          <w:i/>
          <w:sz w:val="20"/>
          <w:szCs w:val="20"/>
        </w:rPr>
      </w:pPr>
      <w:r w:rsidRPr="00654553">
        <w:rPr>
          <w:b/>
          <w:i/>
          <w:sz w:val="16"/>
          <w:szCs w:val="16"/>
        </w:rPr>
        <w:t>______________</w:t>
      </w:r>
      <w:r w:rsidR="00CB7D34" w:rsidRPr="00654553">
        <w:rPr>
          <w:b/>
          <w:i/>
          <w:sz w:val="16"/>
          <w:szCs w:val="16"/>
        </w:rPr>
        <w:t>______________</w:t>
      </w:r>
      <w:r w:rsidRPr="00654553">
        <w:rPr>
          <w:b/>
          <w:i/>
          <w:sz w:val="16"/>
          <w:szCs w:val="16"/>
        </w:rPr>
        <w:t>_</w:t>
      </w:r>
    </w:p>
    <w:p w:rsidR="005D5810" w:rsidRPr="00654553" w:rsidRDefault="00CB7D34" w:rsidP="005D5810">
      <w:pPr>
        <w:spacing w:line="240" w:lineRule="auto"/>
        <w:ind w:leftChars="0" w:firstLineChars="0" w:firstLine="0"/>
        <w:contextualSpacing/>
        <w:jc w:val="both"/>
        <w:outlineLvl w:val="9"/>
        <w:rPr>
          <w:i/>
          <w:sz w:val="20"/>
          <w:szCs w:val="20"/>
        </w:rPr>
      </w:pPr>
      <w:r w:rsidRPr="00654553">
        <w:rPr>
          <w:b/>
          <w:i/>
          <w:sz w:val="20"/>
          <w:szCs w:val="20"/>
        </w:rPr>
        <w:t>*</w:t>
      </w:r>
      <w:r w:rsidRPr="00654553">
        <w:rPr>
          <w:b/>
          <w:i/>
          <w:iCs/>
          <w:sz w:val="20"/>
          <w:szCs w:val="20"/>
        </w:rPr>
        <w:t xml:space="preserve"> с</w:t>
      </w:r>
      <w:r w:rsidRPr="00654553">
        <w:rPr>
          <w:b/>
          <w:i/>
          <w:sz w:val="20"/>
          <w:szCs w:val="20"/>
        </w:rPr>
        <w:t xml:space="preserve">ильный ветер </w:t>
      </w:r>
      <w:r w:rsidRPr="00654553">
        <w:rPr>
          <w:b/>
          <w:i/>
          <w:iCs/>
          <w:sz w:val="20"/>
          <w:szCs w:val="20"/>
        </w:rPr>
        <w:t xml:space="preserve">– </w:t>
      </w:r>
      <w:r w:rsidRPr="00654553">
        <w:rPr>
          <w:i/>
          <w:iCs/>
          <w:sz w:val="20"/>
          <w:szCs w:val="20"/>
        </w:rPr>
        <w:t>ветер скоростью 15 м/с и</w:t>
      </w:r>
      <w:r w:rsidR="003E07D5" w:rsidRPr="00654553">
        <w:rPr>
          <w:i/>
          <w:iCs/>
          <w:sz w:val="20"/>
          <w:szCs w:val="20"/>
        </w:rPr>
        <w:t xml:space="preserve"> выше, но не превышающей 24 м/с</w:t>
      </w:r>
      <w:r w:rsidRPr="00654553">
        <w:rPr>
          <w:i/>
          <w:iCs/>
          <w:sz w:val="20"/>
          <w:szCs w:val="20"/>
        </w:rPr>
        <w:t>;</w:t>
      </w:r>
      <w:r w:rsidRPr="00654553">
        <w:rPr>
          <w:b/>
          <w:i/>
          <w:iCs/>
          <w:sz w:val="20"/>
          <w:szCs w:val="20"/>
        </w:rPr>
        <w:t xml:space="preserve"> </w:t>
      </w:r>
      <w:r w:rsidRPr="00654553">
        <w:rPr>
          <w:b/>
          <w:i/>
          <w:sz w:val="20"/>
          <w:szCs w:val="20"/>
        </w:rPr>
        <w:t xml:space="preserve">изморозевые отложения </w:t>
      </w:r>
      <w:r w:rsidRPr="00654553">
        <w:rPr>
          <w:i/>
          <w:sz w:val="20"/>
          <w:szCs w:val="20"/>
        </w:rPr>
        <w:t>– отложение льда, обычно образуемое замерзанием переохлажденного тумана или облачных капель на предметах, температура поверхности которых ниже или немного выше 0˚C</w:t>
      </w:r>
      <w:r w:rsidRPr="00654553">
        <w:rPr>
          <w:i/>
          <w:iCs/>
          <w:sz w:val="20"/>
          <w:szCs w:val="20"/>
        </w:rPr>
        <w:t>;</w:t>
      </w:r>
      <w:r w:rsidR="005C670F" w:rsidRPr="00654553">
        <w:rPr>
          <w:rFonts w:cs="Times New Roman"/>
          <w:b/>
          <w:i/>
          <w:szCs w:val="20"/>
        </w:rPr>
        <w:t xml:space="preserve"> </w:t>
      </w:r>
      <w:r w:rsidR="005C670F" w:rsidRPr="00654553">
        <w:rPr>
          <w:b/>
          <w:i/>
          <w:sz w:val="20"/>
          <w:szCs w:val="20"/>
        </w:rPr>
        <w:t>отложение мокрого снега</w:t>
      </w:r>
      <w:r w:rsidR="005C670F" w:rsidRPr="00654553">
        <w:rPr>
          <w:i/>
          <w:sz w:val="20"/>
          <w:szCs w:val="20"/>
        </w:rPr>
        <w:t xml:space="preserve"> – слой мокрого снега, налипшего на проводах (гололедного станка) и сползающий вниз при положительной или близкой к нулю температуре воздуха диаметром 1-35 мм;</w:t>
      </w:r>
      <w:r w:rsidRPr="00654553">
        <w:rPr>
          <w:i/>
          <w:iCs/>
          <w:sz w:val="20"/>
          <w:szCs w:val="20"/>
        </w:rPr>
        <w:t xml:space="preserve"> </w:t>
      </w:r>
      <w:r w:rsidRPr="00654553">
        <w:rPr>
          <w:b/>
          <w:i/>
          <w:iCs/>
          <w:sz w:val="20"/>
          <w:szCs w:val="20"/>
        </w:rPr>
        <w:t>ухудшение видимости</w:t>
      </w:r>
      <w:r w:rsidRPr="00654553">
        <w:rPr>
          <w:i/>
          <w:iCs/>
          <w:sz w:val="20"/>
          <w:szCs w:val="20"/>
        </w:rPr>
        <w:t xml:space="preserve"> </w:t>
      </w:r>
      <w:r w:rsidRPr="00654553">
        <w:rPr>
          <w:i/>
          <w:sz w:val="20"/>
          <w:szCs w:val="20"/>
        </w:rPr>
        <w:t xml:space="preserve">– ухудшение </w:t>
      </w:r>
      <w:r w:rsidRPr="00654553">
        <w:rPr>
          <w:i/>
          <w:iCs/>
          <w:sz w:val="20"/>
          <w:szCs w:val="20"/>
        </w:rPr>
        <w:t>максимальной дальности видимости, до значений</w:t>
      </w:r>
      <w:r w:rsidRPr="00654553">
        <w:rPr>
          <w:b/>
          <w:i/>
          <w:iCs/>
          <w:sz w:val="20"/>
          <w:szCs w:val="20"/>
        </w:rPr>
        <w:t xml:space="preserve"> </w:t>
      </w:r>
      <w:r w:rsidRPr="00654553">
        <w:rPr>
          <w:i/>
          <w:sz w:val="20"/>
          <w:szCs w:val="20"/>
        </w:rPr>
        <w:t xml:space="preserve">2000 м и менее, вызванное прохождением осадков различной интенсивности, из-за дымки, дыма, тумана или мглы; </w:t>
      </w:r>
      <w:r w:rsidRPr="00654553">
        <w:rPr>
          <w:b/>
          <w:i/>
          <w:iCs/>
          <w:sz w:val="20"/>
          <w:szCs w:val="20"/>
        </w:rPr>
        <w:t xml:space="preserve">туман (дымка) </w:t>
      </w:r>
      <w:r w:rsidRPr="00654553">
        <w:rPr>
          <w:i/>
          <w:iCs/>
          <w:sz w:val="20"/>
          <w:szCs w:val="20"/>
        </w:rPr>
        <w:t>– атмосферное явление в виде помутнения воздуха в приземной атмосфере, вызванного наличием в воздухе продуктов конденсации водяного пара (мельчайших капелек воды или кристалликов льда), повлекшее ухудшение горизонтальной видимости, дальностью 2000 м и менее</w:t>
      </w:r>
      <w:r w:rsidR="005C670F" w:rsidRPr="00654553">
        <w:rPr>
          <w:i/>
          <w:sz w:val="20"/>
          <w:szCs w:val="20"/>
        </w:rPr>
        <w:t xml:space="preserve">; </w:t>
      </w:r>
      <w:r w:rsidR="005C670F" w:rsidRPr="00654553">
        <w:rPr>
          <w:b/>
          <w:i/>
          <w:sz w:val="20"/>
          <w:szCs w:val="20"/>
        </w:rPr>
        <w:t>гроза</w:t>
      </w:r>
      <w:r w:rsidR="005C670F" w:rsidRPr="00654553">
        <w:rPr>
          <w:i/>
          <w:sz w:val="20"/>
          <w:szCs w:val="20"/>
        </w:rPr>
        <w:t xml:space="preserve"> – комплексное атмосферное явление, необходимой частью которого являются многократные электрические заряды между облаками или между облаком и землей (молнии), сопровождающиеся звуковым явлением – громом.</w:t>
      </w:r>
    </w:p>
    <w:p w:rsidR="003E07D5" w:rsidRPr="00654553" w:rsidRDefault="003E07D5" w:rsidP="005D5810">
      <w:pPr>
        <w:spacing w:line="240" w:lineRule="auto"/>
        <w:ind w:leftChars="0" w:firstLineChars="0" w:firstLine="0"/>
        <w:contextualSpacing/>
        <w:jc w:val="both"/>
        <w:outlineLvl w:val="9"/>
        <w:rPr>
          <w:rFonts w:cs="Times New Roman"/>
          <w:i/>
          <w:sz w:val="16"/>
          <w:szCs w:val="16"/>
        </w:rPr>
      </w:pPr>
    </w:p>
    <w:p w:rsidR="00624D3F" w:rsidRPr="00654553" w:rsidRDefault="00624D3F" w:rsidP="00624D3F">
      <w:pPr>
        <w:spacing w:line="240" w:lineRule="auto"/>
        <w:ind w:left="-2" w:firstLineChars="251" w:firstLine="706"/>
        <w:jc w:val="both"/>
        <w:rPr>
          <w:rFonts w:cs="Times New Roman"/>
          <w:sz w:val="28"/>
          <w:szCs w:val="28"/>
        </w:rPr>
      </w:pPr>
      <w:r w:rsidRPr="00654553">
        <w:rPr>
          <w:rFonts w:cs="Times New Roman"/>
          <w:b/>
          <w:sz w:val="28"/>
          <w:szCs w:val="28"/>
        </w:rPr>
        <w:t>Погодные условия:</w:t>
      </w:r>
      <w:r w:rsidRPr="00654553">
        <w:rPr>
          <w:rFonts w:cs="Times New Roman"/>
          <w:sz w:val="28"/>
          <w:szCs w:val="28"/>
        </w:rPr>
        <w:t xml:space="preserve"> на протяжении прошедшего периода, повсеместно, </w:t>
      </w:r>
      <w:r w:rsidRPr="00654553">
        <w:rPr>
          <w:rFonts w:cs="Times New Roman"/>
          <w:sz w:val="28"/>
        </w:rPr>
        <w:t>отмечались осадки в виде снега, мокрого снега и дождя, от небольших до умеренных, местами</w:t>
      </w:r>
      <w:r w:rsidR="003E07D5" w:rsidRPr="00654553">
        <w:rPr>
          <w:rFonts w:cs="Times New Roman"/>
          <w:sz w:val="28"/>
        </w:rPr>
        <w:t xml:space="preserve"> </w:t>
      </w:r>
      <w:r w:rsidRPr="00654553">
        <w:rPr>
          <w:rFonts w:cs="Times New Roman"/>
          <w:sz w:val="28"/>
        </w:rPr>
        <w:t>туман, дымка, гололедно-изморозевые явления, ухудшение видимости, по южным районам регистрировались грозы</w:t>
      </w:r>
      <w:r w:rsidRPr="00654553">
        <w:rPr>
          <w:rFonts w:cs="Times New Roman"/>
          <w:sz w:val="28"/>
          <w:szCs w:val="28"/>
        </w:rPr>
        <w:t xml:space="preserve">. Ветер преимущественно северных направлений, от слабого до умеренного 3-14 м/с, местами сильный, порывами до 17 м/с. </w:t>
      </w:r>
    </w:p>
    <w:p w:rsidR="00624D3F" w:rsidRPr="00654553" w:rsidRDefault="0009305F" w:rsidP="00624D3F">
      <w:pPr>
        <w:spacing w:line="240" w:lineRule="auto"/>
        <w:ind w:left="-2" w:firstLineChars="251" w:firstLine="703"/>
        <w:contextualSpacing/>
        <w:jc w:val="both"/>
        <w:rPr>
          <w:rFonts w:eastAsia="NSimSun" w:cs="Times New Roman"/>
          <w:sz w:val="28"/>
          <w:szCs w:val="28"/>
          <w:lang w:eastAsia="zh-CN" w:bidi="hi-IN"/>
        </w:rPr>
      </w:pPr>
      <w:r w:rsidRPr="00654553">
        <w:rPr>
          <w:rFonts w:eastAsia="NSimSun" w:cs="Times New Roman"/>
          <w:sz w:val="28"/>
          <w:szCs w:val="28"/>
          <w:lang w:eastAsia="zh-CN" w:bidi="hi-IN"/>
        </w:rPr>
        <w:t xml:space="preserve">Наблюдался неоднородный характер погоды, </w:t>
      </w:r>
      <w:r w:rsidR="00624D3F" w:rsidRPr="00654553">
        <w:rPr>
          <w:rFonts w:eastAsia="NSimSun" w:cs="Times New Roman"/>
          <w:sz w:val="28"/>
          <w:szCs w:val="28"/>
          <w:lang w:eastAsia="zh-CN" w:bidi="hi-IN"/>
        </w:rPr>
        <w:t>с резкими колебаниями температур воздуха:</w:t>
      </w:r>
      <w:r w:rsidR="00624D3F" w:rsidRPr="00654553">
        <w:rPr>
          <w:rFonts w:cs="Times New Roman"/>
          <w:i/>
          <w:sz w:val="28"/>
          <w:szCs w:val="28"/>
        </w:rPr>
        <w:t xml:space="preserve"> ночью от </w:t>
      </w:r>
      <w:r w:rsidR="00624D3F" w:rsidRPr="00654553">
        <w:rPr>
          <w:rFonts w:cs="Times New Roman"/>
          <w:sz w:val="28"/>
          <w:szCs w:val="28"/>
        </w:rPr>
        <w:t xml:space="preserve">-4,-18 °С, </w:t>
      </w:r>
      <w:r w:rsidR="00624D3F" w:rsidRPr="00654553">
        <w:rPr>
          <w:rFonts w:cs="Times New Roman"/>
          <w:i/>
          <w:sz w:val="28"/>
          <w:szCs w:val="28"/>
        </w:rPr>
        <w:t>до</w:t>
      </w:r>
      <w:r w:rsidR="00624D3F" w:rsidRPr="00654553">
        <w:rPr>
          <w:rFonts w:cs="Times New Roman"/>
          <w:sz w:val="28"/>
          <w:szCs w:val="28"/>
        </w:rPr>
        <w:t xml:space="preserve"> </w:t>
      </w:r>
      <w:proofErr w:type="gramStart"/>
      <w:r w:rsidR="00624D3F" w:rsidRPr="00654553">
        <w:rPr>
          <w:rFonts w:cs="Times New Roman"/>
          <w:sz w:val="28"/>
          <w:szCs w:val="28"/>
        </w:rPr>
        <w:t>0,+</w:t>
      </w:r>
      <w:proofErr w:type="gramEnd"/>
      <w:r w:rsidR="00624D3F" w:rsidRPr="00654553">
        <w:rPr>
          <w:rFonts w:cs="Times New Roman"/>
          <w:sz w:val="28"/>
          <w:szCs w:val="28"/>
        </w:rPr>
        <w:t>5 °С,</w:t>
      </w:r>
      <w:r w:rsidR="00624D3F" w:rsidRPr="00654553">
        <w:rPr>
          <w:rFonts w:eastAsia="NSimSun" w:cs="Times New Roman"/>
          <w:sz w:val="28"/>
          <w:szCs w:val="28"/>
          <w:lang w:eastAsia="zh-CN" w:bidi="hi-IN"/>
        </w:rPr>
        <w:t xml:space="preserve"> по южным районам местами до +11 °С</w:t>
      </w:r>
      <w:r w:rsidR="00624D3F" w:rsidRPr="00654553">
        <w:rPr>
          <w:rFonts w:cs="Times New Roman"/>
          <w:sz w:val="28"/>
          <w:szCs w:val="28"/>
        </w:rPr>
        <w:t>;</w:t>
      </w:r>
      <w:r w:rsidR="00624D3F" w:rsidRPr="00654553">
        <w:rPr>
          <w:rFonts w:cs="Times New Roman"/>
          <w:i/>
          <w:sz w:val="28"/>
          <w:szCs w:val="28"/>
        </w:rPr>
        <w:t xml:space="preserve"> днем от </w:t>
      </w:r>
      <w:r w:rsidR="00624D3F" w:rsidRPr="00654553">
        <w:rPr>
          <w:rFonts w:cs="Times New Roman"/>
          <w:sz w:val="28"/>
          <w:szCs w:val="28"/>
        </w:rPr>
        <w:t xml:space="preserve">-9,+4 °С, </w:t>
      </w:r>
      <w:r w:rsidR="00624D3F" w:rsidRPr="00654553">
        <w:rPr>
          <w:rFonts w:cs="Times New Roman"/>
          <w:i/>
          <w:sz w:val="28"/>
          <w:szCs w:val="28"/>
        </w:rPr>
        <w:t>до</w:t>
      </w:r>
      <w:r w:rsidR="00624D3F" w:rsidRPr="00654553">
        <w:rPr>
          <w:rFonts w:cs="Times New Roman"/>
          <w:sz w:val="28"/>
          <w:szCs w:val="28"/>
        </w:rPr>
        <w:t xml:space="preserve"> +3,+15 °С, </w:t>
      </w:r>
      <w:r w:rsidR="00624D3F" w:rsidRPr="00654553">
        <w:rPr>
          <w:rFonts w:eastAsia="NSimSun" w:cs="Times New Roman"/>
          <w:sz w:val="28"/>
          <w:szCs w:val="28"/>
          <w:lang w:eastAsia="zh-CN" w:bidi="hi-IN"/>
        </w:rPr>
        <w:t>по южным районам местами до +26 °С</w:t>
      </w:r>
      <w:r w:rsidR="00624D3F" w:rsidRPr="00654553">
        <w:rPr>
          <w:rFonts w:cs="Times New Roman"/>
          <w:sz w:val="28"/>
          <w:szCs w:val="28"/>
        </w:rPr>
        <w:t>.</w:t>
      </w:r>
    </w:p>
    <w:p w:rsidR="00BB0000" w:rsidRPr="00654553" w:rsidRDefault="00BB0000" w:rsidP="00BB0000">
      <w:pPr>
        <w:spacing w:line="240" w:lineRule="auto"/>
        <w:ind w:leftChars="2" w:left="5" w:firstLineChars="251" w:firstLine="703"/>
        <w:jc w:val="both"/>
        <w:rPr>
          <w:sz w:val="28"/>
          <w:shd w:val="clear" w:color="auto" w:fill="FFFFFF"/>
        </w:rPr>
      </w:pPr>
      <w:r w:rsidRPr="00654553">
        <w:rPr>
          <w:sz w:val="28"/>
          <w:shd w:val="clear" w:color="auto" w:fill="FFFFFF"/>
        </w:rPr>
        <w:t>Среднесуточная температура воздуха по авто</w:t>
      </w:r>
      <w:r w:rsidR="00F518FE" w:rsidRPr="00654553">
        <w:rPr>
          <w:sz w:val="28"/>
          <w:shd w:val="clear" w:color="auto" w:fill="FFFFFF"/>
        </w:rPr>
        <w:t>номному округу составила от -7,3 °С до +2,6</w:t>
      </w:r>
      <w:r w:rsidRPr="00654553">
        <w:rPr>
          <w:sz w:val="28"/>
          <w:shd w:val="clear" w:color="auto" w:fill="FFFFFF"/>
        </w:rPr>
        <w:t xml:space="preserve"> °С, что </w:t>
      </w:r>
      <w:r w:rsidR="00F518FE" w:rsidRPr="00654553">
        <w:rPr>
          <w:sz w:val="28"/>
          <w:shd w:val="clear" w:color="auto" w:fill="FFFFFF"/>
        </w:rPr>
        <w:t>около</w:t>
      </w:r>
      <w:r w:rsidRPr="00654553">
        <w:rPr>
          <w:sz w:val="28"/>
          <w:shd w:val="clear" w:color="auto" w:fill="FFFFFF"/>
        </w:rPr>
        <w:t xml:space="preserve"> нормы и</w:t>
      </w:r>
      <w:r w:rsidR="00F518FE" w:rsidRPr="00654553">
        <w:rPr>
          <w:sz w:val="28"/>
          <w:shd w:val="clear" w:color="auto" w:fill="FFFFFF"/>
        </w:rPr>
        <w:t xml:space="preserve"> на 0,9</w:t>
      </w:r>
      <w:r w:rsidRPr="00654553">
        <w:rPr>
          <w:sz w:val="28"/>
          <w:shd w:val="clear" w:color="auto" w:fill="FFFFFF"/>
        </w:rPr>
        <w:t xml:space="preserve"> °С ниже АППГ. Среднесуточная сумма осадков </w:t>
      </w:r>
      <w:r w:rsidR="00F518FE" w:rsidRPr="00654553">
        <w:rPr>
          <w:sz w:val="28"/>
          <w:shd w:val="clear" w:color="auto" w:fill="FFFFFF"/>
        </w:rPr>
        <w:t>по округу за неделю составила 46,1</w:t>
      </w:r>
      <w:r w:rsidRPr="00654553">
        <w:rPr>
          <w:sz w:val="28"/>
          <w:shd w:val="clear" w:color="auto" w:fill="FFFFFF"/>
        </w:rPr>
        <w:t xml:space="preserve"> мм, что составляет</w:t>
      </w:r>
      <w:r w:rsidR="003A4511" w:rsidRPr="00654553">
        <w:rPr>
          <w:sz w:val="28"/>
          <w:shd w:val="clear" w:color="auto" w:fill="FFFFFF"/>
        </w:rPr>
        <w:t xml:space="preserve"> 146</w:t>
      </w:r>
      <w:r w:rsidRPr="00654553">
        <w:rPr>
          <w:sz w:val="28"/>
          <w:shd w:val="clear" w:color="auto" w:fill="FFFFFF"/>
        </w:rPr>
        <w:t xml:space="preserve"> % нормы (ср. суточ</w:t>
      </w:r>
      <w:r w:rsidR="003A4511" w:rsidRPr="00654553">
        <w:rPr>
          <w:sz w:val="28"/>
          <w:shd w:val="clear" w:color="auto" w:fill="FFFFFF"/>
        </w:rPr>
        <w:t>ная норма 31,6</w:t>
      </w:r>
      <w:r w:rsidRPr="00654553">
        <w:rPr>
          <w:sz w:val="28"/>
          <w:shd w:val="clear" w:color="auto" w:fill="FFFFFF"/>
        </w:rPr>
        <w:t xml:space="preserve"> мм) и </w:t>
      </w:r>
      <w:r w:rsidR="008C1FA3" w:rsidRPr="00654553">
        <w:rPr>
          <w:sz w:val="28"/>
          <w:shd w:val="clear" w:color="auto" w:fill="FFFFFF"/>
        </w:rPr>
        <w:t>в 6,3 раза выше</w:t>
      </w:r>
      <w:r w:rsidRPr="00654553">
        <w:rPr>
          <w:sz w:val="28"/>
          <w:shd w:val="clear" w:color="auto" w:fill="FFFFFF"/>
        </w:rPr>
        <w:t xml:space="preserve"> </w:t>
      </w:r>
      <w:r w:rsidR="008C1FA3" w:rsidRPr="00654553">
        <w:rPr>
          <w:sz w:val="28"/>
          <w:shd w:val="clear" w:color="auto" w:fill="FFFFFF"/>
        </w:rPr>
        <w:t>АППГ (7,4</w:t>
      </w:r>
      <w:r w:rsidRPr="00654553">
        <w:rPr>
          <w:sz w:val="28"/>
          <w:shd w:val="clear" w:color="auto" w:fill="FFFFFF"/>
        </w:rPr>
        <w:t xml:space="preserve"> мм).</w:t>
      </w:r>
    </w:p>
    <w:p w:rsidR="00624D3F" w:rsidRPr="00654553" w:rsidRDefault="00624D3F" w:rsidP="00624D3F">
      <w:pPr>
        <w:spacing w:line="240" w:lineRule="auto"/>
        <w:ind w:leftChars="0" w:left="1" w:firstLineChars="252" w:firstLine="706"/>
        <w:jc w:val="both"/>
        <w:rPr>
          <w:sz w:val="28"/>
          <w:shd w:val="clear" w:color="auto" w:fill="FFFFFF"/>
        </w:rPr>
      </w:pPr>
      <w:r w:rsidRPr="00654553">
        <w:rPr>
          <w:sz w:val="28"/>
          <w:shd w:val="clear" w:color="auto" w:fill="FFFFFF"/>
        </w:rPr>
        <w:t>Минимальная температура воздуха (</w:t>
      </w:r>
      <w:r w:rsidRPr="00654553">
        <w:rPr>
          <w:b/>
          <w:sz w:val="28"/>
          <w:shd w:val="clear" w:color="auto" w:fill="FFFFFF"/>
        </w:rPr>
        <w:t>-18,1 °С</w:t>
      </w:r>
      <w:r w:rsidRPr="00654553">
        <w:rPr>
          <w:sz w:val="28"/>
          <w:shd w:val="clear" w:color="auto" w:fill="FFFFFF"/>
        </w:rPr>
        <w:t>) регистрировалась 20 апреля в Нижневартовском районе (Радужный)</w:t>
      </w:r>
      <w:r w:rsidRPr="00654553">
        <w:rPr>
          <w:b/>
          <w:sz w:val="28"/>
          <w:shd w:val="clear" w:color="auto" w:fill="FFFFFF"/>
        </w:rPr>
        <w:t>,</w:t>
      </w:r>
      <w:r w:rsidRPr="00654553">
        <w:rPr>
          <w:sz w:val="28"/>
          <w:shd w:val="clear" w:color="auto" w:fill="FFFFFF"/>
        </w:rPr>
        <w:t xml:space="preserve"> максимальная </w:t>
      </w:r>
      <w:r w:rsidRPr="00654553">
        <w:rPr>
          <w:b/>
          <w:sz w:val="28"/>
          <w:shd w:val="clear" w:color="auto" w:fill="FFFFFF"/>
        </w:rPr>
        <w:t>(+25,9 °С</w:t>
      </w:r>
      <w:r w:rsidRPr="00654553">
        <w:rPr>
          <w:sz w:val="28"/>
          <w:shd w:val="clear" w:color="auto" w:fill="FFFFFF"/>
        </w:rPr>
        <w:t xml:space="preserve">) 20 апреля в Кондинском районе (Куминский). Сильный ветер, порывами </w:t>
      </w:r>
      <w:r w:rsidRPr="00654553">
        <w:rPr>
          <w:b/>
          <w:sz w:val="28"/>
          <w:shd w:val="clear" w:color="auto" w:fill="FFFFFF"/>
        </w:rPr>
        <w:t>17 м/с,</w:t>
      </w:r>
      <w:r w:rsidRPr="00654553">
        <w:rPr>
          <w:sz w:val="28"/>
          <w:shd w:val="clear" w:color="auto" w:fill="FFFFFF"/>
        </w:rPr>
        <w:t xml:space="preserve"> регистрировался 17 апреля в Нижневартовском районе (Ларьяк). Максимальное количество осадков (</w:t>
      </w:r>
      <w:r w:rsidRPr="00654553">
        <w:rPr>
          <w:b/>
          <w:sz w:val="28"/>
          <w:shd w:val="clear" w:color="auto" w:fill="FFFFFF"/>
        </w:rPr>
        <w:t>11 мм</w:t>
      </w:r>
      <w:r w:rsidRPr="00654553">
        <w:rPr>
          <w:sz w:val="28"/>
          <w:shd w:val="clear" w:color="auto" w:fill="FFFFFF"/>
        </w:rPr>
        <w:t xml:space="preserve"> за сутки) регистрировалось 17 апреля в Березовском районе (Саранпауль) и 21 апреля в Сургутском районе (Сытомино) – </w:t>
      </w:r>
      <w:r w:rsidRPr="00654553">
        <w:rPr>
          <w:i/>
          <w:sz w:val="28"/>
          <w:shd w:val="clear" w:color="auto" w:fill="FFFFFF"/>
        </w:rPr>
        <w:t>табл.1, рис.1-3.</w:t>
      </w:r>
      <w:r w:rsidRPr="00654553">
        <w:rPr>
          <w:sz w:val="28"/>
          <w:shd w:val="clear" w:color="auto" w:fill="FFFFFF"/>
        </w:rPr>
        <w:t xml:space="preserve"> </w:t>
      </w:r>
    </w:p>
    <w:p w:rsidR="00624D3F" w:rsidRPr="00654553" w:rsidRDefault="00624D3F" w:rsidP="00624D3F">
      <w:pPr>
        <w:spacing w:line="240" w:lineRule="auto"/>
        <w:ind w:left="0" w:hanging="2"/>
        <w:jc w:val="both"/>
        <w:rPr>
          <w:sz w:val="16"/>
          <w:szCs w:val="16"/>
          <w:shd w:val="clear" w:color="auto" w:fill="FFFFFF"/>
        </w:rPr>
      </w:pPr>
    </w:p>
    <w:p w:rsidR="00C44DFA" w:rsidRPr="00654553" w:rsidRDefault="00C44DFA" w:rsidP="00201D6F">
      <w:pPr>
        <w:spacing w:line="240" w:lineRule="auto"/>
        <w:ind w:left="-2" w:firstLineChars="1" w:firstLine="2"/>
        <w:jc w:val="both"/>
        <w:rPr>
          <w:i/>
          <w:sz w:val="16"/>
          <w:szCs w:val="16"/>
          <w:shd w:val="clear" w:color="auto" w:fill="FFFFFF"/>
        </w:rPr>
      </w:pPr>
    </w:p>
    <w:p w:rsidR="00C05B04" w:rsidRPr="00654553" w:rsidRDefault="00C05B04" w:rsidP="00894214">
      <w:pPr>
        <w:pBdr>
          <w:top w:val="nil"/>
          <w:left w:val="nil"/>
          <w:bottom w:val="nil"/>
          <w:right w:val="nil"/>
          <w:between w:val="nil"/>
        </w:pBdr>
        <w:spacing w:line="240" w:lineRule="auto"/>
        <w:ind w:leftChars="0" w:left="0" w:firstLineChars="0" w:firstLine="0"/>
        <w:jc w:val="center"/>
        <w:outlineLvl w:val="9"/>
        <w:rPr>
          <w:rFonts w:cs="Times New Roman"/>
          <w:b/>
          <w:i/>
        </w:rPr>
      </w:pPr>
    </w:p>
    <w:p w:rsidR="00C05B04" w:rsidRPr="00654553" w:rsidRDefault="00C05B04" w:rsidP="00894214">
      <w:pPr>
        <w:pBdr>
          <w:top w:val="nil"/>
          <w:left w:val="nil"/>
          <w:bottom w:val="nil"/>
          <w:right w:val="nil"/>
          <w:between w:val="nil"/>
        </w:pBdr>
        <w:spacing w:line="240" w:lineRule="auto"/>
        <w:ind w:leftChars="0" w:left="0" w:firstLineChars="0" w:firstLine="0"/>
        <w:jc w:val="center"/>
        <w:outlineLvl w:val="9"/>
        <w:rPr>
          <w:rFonts w:cs="Times New Roman"/>
          <w:b/>
          <w:i/>
        </w:rPr>
      </w:pPr>
      <w:r w:rsidRPr="00654553">
        <w:rPr>
          <w:rFonts w:cs="Times New Roman"/>
          <w:b/>
          <w:i/>
          <w:noProof/>
        </w:rPr>
        <w:lastRenderedPageBreak/>
        <w:drawing>
          <wp:inline distT="0" distB="0" distL="0" distR="0" wp14:anchorId="388F1BA6" wp14:editId="652484B9">
            <wp:extent cx="6120765" cy="4331450"/>
            <wp:effectExtent l="19050" t="19050" r="13335" b="12065"/>
            <wp:docPr id="12" name="Рисунок 12" descr="\\free\Ter_centr\ДАННЫЕ\ПРОГНОЗЫ\3)ПРОГНОЗЫ НА НЕДЕЛЮ\СРЕДА НЕДЕЛЬНЫЙ\2024\Апрель\карты\24.04.2024\температу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Ter_centr\ДАННЫЕ\ПРОГНОЗЫ\3)ПРОГНОЗЫ НА НЕДЕЛЮ\СРЕДА НЕДЕЛЬНЫЙ\2024\Апрель\карты\24.04.2024\температура.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331450"/>
                    </a:xfrm>
                    <a:prstGeom prst="rect">
                      <a:avLst/>
                    </a:prstGeom>
                    <a:ln>
                      <a:solidFill>
                        <a:sysClr val="windowText" lastClr="000000"/>
                      </a:solidFill>
                    </a:ln>
                  </pic:spPr>
                </pic:pic>
              </a:graphicData>
            </a:graphic>
          </wp:inline>
        </w:drawing>
      </w:r>
    </w:p>
    <w:p w:rsidR="00894214" w:rsidRPr="00654553"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rPr>
      </w:pPr>
      <w:r w:rsidRPr="00654553">
        <w:rPr>
          <w:rFonts w:cs="Times New Roman"/>
          <w:b/>
          <w:i/>
        </w:rPr>
        <w:t>Рис.1. Значения средних температур воздуха за прошедший период</w:t>
      </w:r>
    </w:p>
    <w:p w:rsidR="00403316" w:rsidRPr="00654553" w:rsidRDefault="00403316" w:rsidP="00894214">
      <w:pPr>
        <w:pBdr>
          <w:top w:val="nil"/>
          <w:left w:val="nil"/>
          <w:bottom w:val="nil"/>
          <w:right w:val="nil"/>
          <w:between w:val="nil"/>
        </w:pBdr>
        <w:spacing w:line="240" w:lineRule="auto"/>
        <w:ind w:leftChars="0" w:left="0" w:firstLineChars="0" w:firstLine="0"/>
        <w:jc w:val="center"/>
        <w:outlineLvl w:val="9"/>
        <w:rPr>
          <w:rFonts w:cs="Times New Roman"/>
          <w:b/>
          <w:i/>
        </w:rPr>
      </w:pPr>
    </w:p>
    <w:p w:rsidR="00FB5445" w:rsidRPr="00654553" w:rsidRDefault="00FB5445"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654553">
        <w:rPr>
          <w:rFonts w:cs="Times New Roman"/>
          <w:b/>
          <w:i/>
          <w:noProof/>
          <w:color w:val="000000"/>
        </w:rPr>
        <w:drawing>
          <wp:inline distT="0" distB="0" distL="0" distR="0" wp14:anchorId="4504A0BF" wp14:editId="5D979CAC">
            <wp:extent cx="6120765" cy="2938145"/>
            <wp:effectExtent l="19050" t="19050" r="13335" b="146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2938145"/>
                    </a:xfrm>
                    <a:prstGeom prst="rect">
                      <a:avLst/>
                    </a:prstGeom>
                    <a:ln>
                      <a:solidFill>
                        <a:sysClr val="windowText" lastClr="000000"/>
                      </a:solidFill>
                    </a:ln>
                  </pic:spPr>
                </pic:pic>
              </a:graphicData>
            </a:graphic>
          </wp:inline>
        </w:drawing>
      </w:r>
    </w:p>
    <w:p w:rsidR="00F456F9" w:rsidRPr="00654553" w:rsidRDefault="008648D8"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654553">
        <w:rPr>
          <w:rFonts w:cs="Times New Roman"/>
          <w:b/>
          <w:i/>
          <w:color w:val="000000"/>
        </w:rPr>
        <w:t>Рис.</w:t>
      </w:r>
      <w:r w:rsidR="00894214" w:rsidRPr="00654553">
        <w:rPr>
          <w:rFonts w:cs="Times New Roman"/>
          <w:b/>
          <w:i/>
          <w:color w:val="000000"/>
        </w:rPr>
        <w:t>2</w:t>
      </w:r>
      <w:r w:rsidR="001E07B2" w:rsidRPr="00654553">
        <w:rPr>
          <w:rFonts w:cs="Times New Roman"/>
          <w:b/>
          <w:i/>
          <w:color w:val="000000"/>
        </w:rPr>
        <w:t>. Климатическая характеристика отчетного периода</w:t>
      </w:r>
    </w:p>
    <w:p w:rsidR="00ED419D" w:rsidRPr="00654553" w:rsidRDefault="00ED419D"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897DCF" w:rsidRPr="00654553" w:rsidRDefault="00897DCF"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176C44" w:rsidRPr="00654553" w:rsidRDefault="00176C4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483714" w:rsidRPr="00654553" w:rsidRDefault="004837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483714" w:rsidRPr="00654553" w:rsidRDefault="004837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654553">
        <w:rPr>
          <w:rFonts w:cs="Times New Roman"/>
          <w:b/>
          <w:i/>
          <w:noProof/>
          <w:color w:val="000000"/>
        </w:rPr>
        <w:lastRenderedPageBreak/>
        <w:drawing>
          <wp:inline distT="0" distB="0" distL="0" distR="0" wp14:anchorId="1C6251CC" wp14:editId="02E8B463">
            <wp:extent cx="6120765" cy="4331450"/>
            <wp:effectExtent l="19050" t="19050" r="13335" b="12065"/>
            <wp:docPr id="13" name="Рисунок 13" descr="\\free\Ter_centr\ДАННЫЕ\ПРОГНОЗЫ\3)ПРОГНОЗЫ НА НЕДЕЛЮ\СРЕДА НЕДЕЛЬНЫЙ\2024\Апрель\карты\24.04.2024\осад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Ter_centr\ДАННЫЕ\ПРОГНОЗЫ\3)ПРОГНОЗЫ НА НЕДЕЛЮ\СРЕДА НЕДЕЛЬНЫЙ\2024\Апрель\карты\24.04.2024\осадки.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331450"/>
                    </a:xfrm>
                    <a:prstGeom prst="rect">
                      <a:avLst/>
                    </a:prstGeom>
                    <a:ln>
                      <a:solidFill>
                        <a:sysClr val="windowText" lastClr="000000"/>
                      </a:solidFill>
                    </a:ln>
                  </pic:spPr>
                </pic:pic>
              </a:graphicData>
            </a:graphic>
          </wp:inline>
        </w:drawing>
      </w:r>
    </w:p>
    <w:p w:rsidR="00894214" w:rsidRPr="00654553"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654553">
        <w:rPr>
          <w:rFonts w:cs="Times New Roman"/>
          <w:b/>
          <w:i/>
          <w:color w:val="000000"/>
        </w:rPr>
        <w:t>Рис.3. Значения количества осадков за прошедший период</w:t>
      </w:r>
    </w:p>
    <w:p w:rsidR="00894214" w:rsidRPr="00654553"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0801C1" w:rsidRPr="00654553" w:rsidRDefault="000801C1" w:rsidP="000801C1">
      <w:pPr>
        <w:pBdr>
          <w:top w:val="nil"/>
          <w:left w:val="nil"/>
          <w:bottom w:val="nil"/>
          <w:right w:val="nil"/>
          <w:between w:val="nil"/>
        </w:pBdr>
        <w:spacing w:line="240" w:lineRule="auto"/>
        <w:ind w:leftChars="0" w:left="0" w:firstLineChars="253" w:firstLine="711"/>
        <w:jc w:val="both"/>
        <w:outlineLvl w:val="9"/>
        <w:rPr>
          <w:rFonts w:cs="Times New Roman"/>
          <w:b/>
          <w:sz w:val="28"/>
          <w:szCs w:val="28"/>
        </w:rPr>
      </w:pPr>
      <w:r w:rsidRPr="00654553">
        <w:rPr>
          <w:rFonts w:cs="Times New Roman"/>
          <w:b/>
          <w:sz w:val="28"/>
          <w:szCs w:val="28"/>
        </w:rPr>
        <w:t>1.1.2. Гидрологическая обстановка</w:t>
      </w:r>
    </w:p>
    <w:p w:rsidR="00D8668B" w:rsidRPr="00654553" w:rsidRDefault="00D8668B" w:rsidP="00D8668B">
      <w:pPr>
        <w:ind w:leftChars="0" w:left="1" w:firstLineChars="252" w:firstLine="706"/>
        <w:jc w:val="both"/>
        <w:rPr>
          <w:color w:val="000000" w:themeColor="text1"/>
        </w:rPr>
      </w:pPr>
      <w:r w:rsidRPr="00654553">
        <w:rPr>
          <w:sz w:val="28"/>
        </w:rPr>
        <w:t xml:space="preserve">Опасных гидрологических явлений и связанных с ними угроз БЖД и ЧС не отмечалось. </w:t>
      </w:r>
    </w:p>
    <w:p w:rsidR="00ED419D" w:rsidRPr="00654553" w:rsidRDefault="00ED419D" w:rsidP="00B04605">
      <w:pPr>
        <w:ind w:left="-2" w:right="-1" w:firstLineChars="252" w:firstLine="405"/>
        <w:jc w:val="center"/>
        <w:rPr>
          <w:rFonts w:cs="Times New Roman"/>
          <w:b/>
          <w:i/>
          <w:color w:val="000000"/>
          <w:sz w:val="16"/>
          <w:szCs w:val="16"/>
        </w:rPr>
      </w:pPr>
    </w:p>
    <w:p w:rsidR="00B04605" w:rsidRPr="00654553" w:rsidRDefault="00B04605" w:rsidP="00B04605">
      <w:pPr>
        <w:ind w:leftChars="0" w:left="1" w:right="-1" w:firstLineChars="251" w:firstLine="706"/>
        <w:jc w:val="both"/>
        <w:rPr>
          <w:sz w:val="28"/>
          <w:szCs w:val="28"/>
        </w:rPr>
      </w:pPr>
      <w:r w:rsidRPr="00654553">
        <w:rPr>
          <w:b/>
          <w:sz w:val="28"/>
          <w:szCs w:val="28"/>
        </w:rPr>
        <w:t>Обстановка на водных объектах:</w:t>
      </w:r>
      <w:r w:rsidRPr="00654553">
        <w:rPr>
          <w:sz w:val="28"/>
          <w:szCs w:val="28"/>
        </w:rPr>
        <w:t xml:space="preserve"> </w:t>
      </w:r>
    </w:p>
    <w:p w:rsidR="004A1FB9" w:rsidRPr="00654553" w:rsidRDefault="004A1FB9" w:rsidP="004A1FB9">
      <w:pPr>
        <w:spacing w:line="240" w:lineRule="auto"/>
        <w:ind w:left="-2" w:right="-57" w:firstLineChars="0" w:firstLine="710"/>
        <w:jc w:val="both"/>
        <w:rPr>
          <w:rFonts w:cs="Times New Roman"/>
          <w:color w:val="000000" w:themeColor="text1"/>
          <w:sz w:val="28"/>
          <w:szCs w:val="28"/>
        </w:rPr>
      </w:pPr>
      <w:r w:rsidRPr="00654553">
        <w:rPr>
          <w:rFonts w:cs="Times New Roman"/>
          <w:color w:val="000000" w:themeColor="text1"/>
          <w:sz w:val="28"/>
          <w:szCs w:val="28"/>
        </w:rPr>
        <w:t xml:space="preserve">На основных реках автономного округа наблюдается рост уровней воды </w:t>
      </w:r>
      <w:r w:rsidRPr="00654553">
        <w:rPr>
          <w:rFonts w:cs="Times New Roman"/>
          <w:i/>
          <w:color w:val="000000" w:themeColor="text1"/>
          <w:sz w:val="28"/>
          <w:szCs w:val="28"/>
        </w:rPr>
        <w:t xml:space="preserve">(таблица 2). </w:t>
      </w:r>
      <w:r w:rsidRPr="00654553">
        <w:rPr>
          <w:rFonts w:cs="Times New Roman"/>
          <w:color w:val="000000" w:themeColor="text1"/>
          <w:sz w:val="28"/>
          <w:szCs w:val="28"/>
        </w:rPr>
        <w:t>На остальных реках – колебания уровней воды различной интенсивности в интервалах сезонных значений.</w:t>
      </w:r>
    </w:p>
    <w:p w:rsidR="004A1FB9" w:rsidRPr="00654553" w:rsidRDefault="004A1FB9" w:rsidP="004A1FB9">
      <w:pPr>
        <w:shd w:val="clear" w:color="auto" w:fill="FFFFFF"/>
        <w:spacing w:line="240" w:lineRule="auto"/>
        <w:ind w:right="-1" w:firstLineChars="0"/>
        <w:jc w:val="center"/>
        <w:rPr>
          <w:rFonts w:cs="Times New Roman"/>
          <w:b/>
          <w:i/>
          <w:color w:val="000000" w:themeColor="text1"/>
          <w:sz w:val="16"/>
          <w:szCs w:val="16"/>
        </w:rPr>
      </w:pPr>
    </w:p>
    <w:p w:rsidR="004A1FB9" w:rsidRPr="00654553" w:rsidRDefault="004A1FB9" w:rsidP="004A1FB9">
      <w:pPr>
        <w:shd w:val="clear" w:color="auto" w:fill="FFFFFF"/>
        <w:spacing w:line="240" w:lineRule="auto"/>
        <w:ind w:right="-1" w:firstLineChars="0"/>
        <w:jc w:val="center"/>
        <w:rPr>
          <w:rFonts w:cs="Times New Roman"/>
          <w:b/>
          <w:color w:val="000000" w:themeColor="text1"/>
        </w:rPr>
      </w:pPr>
      <w:r w:rsidRPr="00654553">
        <w:rPr>
          <w:rFonts w:cs="Times New Roman"/>
          <w:b/>
          <w:i/>
          <w:color w:val="000000" w:themeColor="text1"/>
        </w:rPr>
        <w:t xml:space="preserve">Таблица 2. </w:t>
      </w:r>
      <w:r w:rsidRPr="00654553">
        <w:rPr>
          <w:rFonts w:cs="Times New Roman"/>
          <w:b/>
          <w:color w:val="000000" w:themeColor="text1"/>
        </w:rPr>
        <w:t xml:space="preserve">Изменение уровня воды за сутки на основных </w:t>
      </w:r>
    </w:p>
    <w:p w:rsidR="004A1FB9" w:rsidRPr="00654553" w:rsidRDefault="004A1FB9" w:rsidP="004A1FB9">
      <w:pPr>
        <w:shd w:val="clear" w:color="auto" w:fill="FFFFFF"/>
        <w:spacing w:line="240" w:lineRule="auto"/>
        <w:ind w:right="-1" w:firstLineChars="0"/>
        <w:jc w:val="center"/>
        <w:rPr>
          <w:rFonts w:cs="Times New Roman"/>
          <w:b/>
        </w:rPr>
      </w:pPr>
      <w:r w:rsidRPr="00654553">
        <w:rPr>
          <w:rFonts w:cs="Times New Roman"/>
          <w:b/>
          <w:color w:val="000000" w:themeColor="text1"/>
        </w:rPr>
        <w:t xml:space="preserve">реках ХМАО – Югры по состоянию </w:t>
      </w:r>
      <w:r w:rsidRPr="00654553">
        <w:rPr>
          <w:rFonts w:cs="Times New Roman"/>
          <w:b/>
        </w:rPr>
        <w:t xml:space="preserve">на </w:t>
      </w:r>
      <w:r w:rsidR="0009305F" w:rsidRPr="00654553">
        <w:rPr>
          <w:rFonts w:cs="Times New Roman"/>
          <w:b/>
        </w:rPr>
        <w:t xml:space="preserve">23.04.2024 г. </w:t>
      </w:r>
      <w:r w:rsidRPr="00654553">
        <w:rPr>
          <w:rFonts w:cs="Times New Roman"/>
          <w:b/>
        </w:rPr>
        <w:t xml:space="preserve">08-00 час. (мест.)  </w:t>
      </w:r>
    </w:p>
    <w:tbl>
      <w:tblPr>
        <w:tblW w:w="5387" w:type="dxa"/>
        <w:jc w:val="center"/>
        <w:tblLook w:val="04A0" w:firstRow="1" w:lastRow="0" w:firstColumn="1" w:lastColumn="0" w:noHBand="0" w:noVBand="1"/>
      </w:tblPr>
      <w:tblGrid>
        <w:gridCol w:w="572"/>
        <w:gridCol w:w="3114"/>
        <w:gridCol w:w="850"/>
        <w:gridCol w:w="851"/>
      </w:tblGrid>
      <w:tr w:rsidR="004A1FB9" w:rsidRPr="00654553" w:rsidTr="00FB5445">
        <w:trPr>
          <w:trHeight w:val="170"/>
          <w:jc w:val="center"/>
        </w:trPr>
        <w:tc>
          <w:tcPr>
            <w:tcW w:w="572" w:type="dxa"/>
            <w:vMerge w:val="restart"/>
            <w:tcBorders>
              <w:top w:val="single" w:sz="4" w:space="0" w:color="auto"/>
              <w:left w:val="single" w:sz="4" w:space="0" w:color="auto"/>
              <w:right w:val="single" w:sz="4" w:space="0" w:color="auto"/>
            </w:tcBorders>
            <w:vAlign w:val="center"/>
          </w:tcPr>
          <w:p w:rsidR="004A1FB9" w:rsidRPr="00654553" w:rsidRDefault="004A1FB9" w:rsidP="00FB5445">
            <w:pPr>
              <w:spacing w:line="240" w:lineRule="auto"/>
              <w:ind w:firstLineChars="0"/>
              <w:jc w:val="center"/>
              <w:rPr>
                <w:rFonts w:cs="Times New Roman"/>
                <w:b/>
                <w:i/>
                <w:color w:val="000000"/>
                <w:sz w:val="20"/>
              </w:rPr>
            </w:pPr>
            <w:r w:rsidRPr="00654553">
              <w:rPr>
                <w:rFonts w:cs="Times New Roman"/>
                <w:b/>
                <w:i/>
                <w:color w:val="000000"/>
                <w:sz w:val="20"/>
              </w:rPr>
              <w:t>№</w:t>
            </w:r>
          </w:p>
        </w:tc>
        <w:tc>
          <w:tcPr>
            <w:tcW w:w="31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FB9" w:rsidRPr="00654553" w:rsidRDefault="004A1FB9" w:rsidP="00FB5445">
            <w:pPr>
              <w:spacing w:line="240" w:lineRule="auto"/>
              <w:ind w:firstLineChars="0"/>
              <w:jc w:val="center"/>
              <w:rPr>
                <w:rFonts w:cs="Times New Roman"/>
                <w:b/>
                <w:i/>
                <w:color w:val="000000"/>
                <w:sz w:val="20"/>
              </w:rPr>
            </w:pPr>
            <w:r w:rsidRPr="00654553">
              <w:rPr>
                <w:rFonts w:cs="Times New Roman"/>
                <w:b/>
                <w:i/>
                <w:color w:val="000000"/>
                <w:sz w:val="20"/>
              </w:rPr>
              <w:t>Река</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4A1FB9" w:rsidRPr="00654553" w:rsidRDefault="004A1FB9" w:rsidP="00FB5445">
            <w:pPr>
              <w:spacing w:line="240" w:lineRule="auto"/>
              <w:ind w:firstLineChars="0"/>
              <w:jc w:val="center"/>
              <w:rPr>
                <w:rFonts w:cs="Times New Roman"/>
                <w:b/>
                <w:i/>
                <w:color w:val="000000"/>
                <w:sz w:val="20"/>
              </w:rPr>
            </w:pPr>
            <w:r w:rsidRPr="00654553">
              <w:rPr>
                <w:rFonts w:cs="Times New Roman"/>
                <w:b/>
                <w:i/>
                <w:color w:val="000000"/>
                <w:sz w:val="20"/>
              </w:rPr>
              <w:t>см/сут</w:t>
            </w:r>
          </w:p>
        </w:tc>
      </w:tr>
      <w:tr w:rsidR="004A1FB9" w:rsidRPr="00654553" w:rsidTr="00FB5445">
        <w:trPr>
          <w:trHeight w:val="170"/>
          <w:jc w:val="center"/>
        </w:trPr>
        <w:tc>
          <w:tcPr>
            <w:tcW w:w="572" w:type="dxa"/>
            <w:vMerge/>
            <w:tcBorders>
              <w:left w:val="single" w:sz="4" w:space="0" w:color="auto"/>
              <w:bottom w:val="single" w:sz="4" w:space="0" w:color="auto"/>
              <w:right w:val="single" w:sz="4" w:space="0" w:color="auto"/>
            </w:tcBorders>
          </w:tcPr>
          <w:p w:rsidR="004A1FB9" w:rsidRPr="00654553" w:rsidRDefault="004A1FB9" w:rsidP="00FB5445">
            <w:pPr>
              <w:spacing w:line="240" w:lineRule="auto"/>
              <w:ind w:firstLineChars="0"/>
              <w:jc w:val="center"/>
              <w:rPr>
                <w:rFonts w:cs="Times New Roman"/>
                <w:b/>
                <w:i/>
                <w:color w:val="000000"/>
                <w:sz w:val="20"/>
              </w:rPr>
            </w:pPr>
          </w:p>
        </w:tc>
        <w:tc>
          <w:tcPr>
            <w:tcW w:w="3114" w:type="dxa"/>
            <w:vMerge/>
            <w:tcBorders>
              <w:top w:val="single" w:sz="4" w:space="0" w:color="auto"/>
              <w:left w:val="single" w:sz="4" w:space="0" w:color="auto"/>
              <w:bottom w:val="single" w:sz="4" w:space="0" w:color="auto"/>
              <w:right w:val="single" w:sz="4" w:space="0" w:color="auto"/>
            </w:tcBorders>
            <w:vAlign w:val="center"/>
            <w:hideMark/>
          </w:tcPr>
          <w:p w:rsidR="004A1FB9" w:rsidRPr="00654553" w:rsidRDefault="004A1FB9" w:rsidP="00FB5445">
            <w:pPr>
              <w:spacing w:line="240" w:lineRule="auto"/>
              <w:ind w:firstLineChars="0"/>
              <w:rPr>
                <w:rFonts w:cs="Times New Roman"/>
                <w:b/>
                <w:i/>
                <w:color w:val="000000"/>
                <w:sz w:val="20"/>
              </w:rPr>
            </w:pPr>
          </w:p>
        </w:tc>
        <w:tc>
          <w:tcPr>
            <w:tcW w:w="850" w:type="dxa"/>
            <w:tcBorders>
              <w:top w:val="nil"/>
              <w:left w:val="nil"/>
              <w:bottom w:val="single" w:sz="4" w:space="0" w:color="auto"/>
              <w:right w:val="single" w:sz="4" w:space="0" w:color="auto"/>
            </w:tcBorders>
            <w:shd w:val="clear" w:color="auto" w:fill="auto"/>
            <w:noWrap/>
            <w:vAlign w:val="center"/>
            <w:hideMark/>
          </w:tcPr>
          <w:p w:rsidR="004A1FB9" w:rsidRPr="00654553" w:rsidRDefault="004A1FB9" w:rsidP="00FB5445">
            <w:pPr>
              <w:spacing w:line="240" w:lineRule="auto"/>
              <w:ind w:firstLineChars="0"/>
              <w:jc w:val="center"/>
              <w:rPr>
                <w:rFonts w:cs="Times New Roman"/>
                <w:b/>
                <w:i/>
                <w:color w:val="000000"/>
                <w:sz w:val="20"/>
              </w:rPr>
            </w:pPr>
            <w:r w:rsidRPr="00654553">
              <w:rPr>
                <w:rFonts w:cs="Times New Roman"/>
                <w:b/>
                <w:i/>
                <w:color w:val="000000"/>
                <w:sz w:val="20"/>
              </w:rPr>
              <w:t>от</w:t>
            </w:r>
          </w:p>
        </w:tc>
        <w:tc>
          <w:tcPr>
            <w:tcW w:w="851" w:type="dxa"/>
            <w:tcBorders>
              <w:top w:val="nil"/>
              <w:left w:val="nil"/>
              <w:bottom w:val="single" w:sz="4" w:space="0" w:color="auto"/>
              <w:right w:val="single" w:sz="4" w:space="0" w:color="auto"/>
            </w:tcBorders>
            <w:shd w:val="clear" w:color="auto" w:fill="auto"/>
            <w:noWrap/>
            <w:vAlign w:val="center"/>
            <w:hideMark/>
          </w:tcPr>
          <w:p w:rsidR="004A1FB9" w:rsidRPr="00654553" w:rsidRDefault="004A1FB9" w:rsidP="00FB5445">
            <w:pPr>
              <w:spacing w:line="240" w:lineRule="auto"/>
              <w:ind w:firstLineChars="0"/>
              <w:jc w:val="center"/>
              <w:rPr>
                <w:rFonts w:cs="Times New Roman"/>
                <w:b/>
                <w:i/>
                <w:color w:val="000000"/>
                <w:sz w:val="20"/>
              </w:rPr>
            </w:pPr>
            <w:r w:rsidRPr="00654553">
              <w:rPr>
                <w:rFonts w:cs="Times New Roman"/>
                <w:b/>
                <w:i/>
                <w:color w:val="000000"/>
                <w:sz w:val="20"/>
              </w:rPr>
              <w:t>до</w:t>
            </w:r>
          </w:p>
        </w:tc>
      </w:tr>
      <w:tr w:rsidR="004A1FB9" w:rsidRPr="00654553" w:rsidTr="00FB5445">
        <w:trPr>
          <w:trHeight w:val="170"/>
          <w:jc w:val="center"/>
        </w:trPr>
        <w:tc>
          <w:tcPr>
            <w:tcW w:w="572" w:type="dxa"/>
            <w:tcBorders>
              <w:top w:val="nil"/>
              <w:left w:val="single" w:sz="4" w:space="0" w:color="auto"/>
              <w:bottom w:val="single" w:sz="4" w:space="0" w:color="auto"/>
              <w:right w:val="single" w:sz="4" w:space="0" w:color="auto"/>
            </w:tcBorders>
          </w:tcPr>
          <w:p w:rsidR="004A1FB9" w:rsidRPr="00654553" w:rsidRDefault="004A1FB9" w:rsidP="00FB5445">
            <w:pPr>
              <w:spacing w:line="240" w:lineRule="auto"/>
              <w:ind w:firstLineChars="0"/>
              <w:jc w:val="center"/>
              <w:rPr>
                <w:rFonts w:cs="Times New Roman"/>
                <w:color w:val="000000"/>
                <w:sz w:val="20"/>
              </w:rPr>
            </w:pPr>
            <w:r w:rsidRPr="00654553">
              <w:rPr>
                <w:rFonts w:cs="Times New Roman"/>
                <w:color w:val="000000"/>
                <w:sz w:val="20"/>
              </w:rPr>
              <w:t>1.</w:t>
            </w:r>
          </w:p>
        </w:tc>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4A1FB9" w:rsidRPr="00654553" w:rsidRDefault="004A1FB9" w:rsidP="00FB5445">
            <w:pPr>
              <w:spacing w:line="240" w:lineRule="auto"/>
              <w:ind w:firstLineChars="0"/>
              <w:rPr>
                <w:rFonts w:cs="Times New Roman"/>
                <w:color w:val="000000"/>
                <w:sz w:val="20"/>
              </w:rPr>
            </w:pPr>
            <w:r w:rsidRPr="00654553">
              <w:rPr>
                <w:rFonts w:cs="Times New Roman"/>
                <w:color w:val="000000"/>
                <w:sz w:val="20"/>
              </w:rPr>
              <w:t>Обь</w:t>
            </w:r>
          </w:p>
        </w:tc>
        <w:tc>
          <w:tcPr>
            <w:tcW w:w="850" w:type="dxa"/>
            <w:tcBorders>
              <w:top w:val="nil"/>
              <w:left w:val="nil"/>
              <w:bottom w:val="single" w:sz="4" w:space="0" w:color="auto"/>
              <w:right w:val="single" w:sz="4" w:space="0" w:color="auto"/>
            </w:tcBorders>
            <w:shd w:val="clear" w:color="auto" w:fill="auto"/>
            <w:noWrap/>
            <w:vAlign w:val="center"/>
            <w:hideMark/>
          </w:tcPr>
          <w:p w:rsidR="004A1FB9" w:rsidRPr="00654553" w:rsidRDefault="004A1FB9" w:rsidP="00FB5445">
            <w:pPr>
              <w:spacing w:line="240" w:lineRule="auto"/>
              <w:ind w:firstLineChars="0"/>
              <w:jc w:val="center"/>
              <w:rPr>
                <w:rFonts w:cs="Times New Roman"/>
                <w:color w:val="000000"/>
                <w:sz w:val="20"/>
              </w:rPr>
            </w:pPr>
            <w:r w:rsidRPr="00654553">
              <w:rPr>
                <w:rFonts w:cs="Times New Roman"/>
                <w:color w:val="000000"/>
                <w:sz w:val="20"/>
              </w:rPr>
              <w:t>+5</w:t>
            </w:r>
          </w:p>
        </w:tc>
        <w:tc>
          <w:tcPr>
            <w:tcW w:w="851" w:type="dxa"/>
            <w:tcBorders>
              <w:top w:val="nil"/>
              <w:left w:val="nil"/>
              <w:bottom w:val="single" w:sz="4" w:space="0" w:color="auto"/>
              <w:right w:val="single" w:sz="4" w:space="0" w:color="auto"/>
            </w:tcBorders>
            <w:shd w:val="clear" w:color="auto" w:fill="auto"/>
            <w:noWrap/>
            <w:vAlign w:val="center"/>
            <w:hideMark/>
          </w:tcPr>
          <w:p w:rsidR="004A1FB9" w:rsidRPr="00654553" w:rsidRDefault="004A1FB9" w:rsidP="00FB5445">
            <w:pPr>
              <w:spacing w:line="240" w:lineRule="auto"/>
              <w:ind w:firstLineChars="0"/>
              <w:jc w:val="center"/>
              <w:rPr>
                <w:rFonts w:cs="Times New Roman"/>
                <w:color w:val="000000"/>
                <w:sz w:val="20"/>
              </w:rPr>
            </w:pPr>
            <w:r w:rsidRPr="00654553">
              <w:rPr>
                <w:rFonts w:cs="Times New Roman"/>
                <w:color w:val="000000"/>
                <w:sz w:val="20"/>
              </w:rPr>
              <w:t>+24</w:t>
            </w:r>
          </w:p>
        </w:tc>
      </w:tr>
      <w:tr w:rsidR="004A1FB9" w:rsidRPr="00654553" w:rsidTr="00FB5445">
        <w:trPr>
          <w:trHeight w:val="170"/>
          <w:jc w:val="center"/>
        </w:trPr>
        <w:tc>
          <w:tcPr>
            <w:tcW w:w="572" w:type="dxa"/>
            <w:tcBorders>
              <w:top w:val="nil"/>
              <w:left w:val="single" w:sz="4" w:space="0" w:color="auto"/>
              <w:bottom w:val="single" w:sz="4" w:space="0" w:color="auto"/>
              <w:right w:val="single" w:sz="4" w:space="0" w:color="auto"/>
            </w:tcBorders>
          </w:tcPr>
          <w:p w:rsidR="004A1FB9" w:rsidRPr="00654553" w:rsidRDefault="004A1FB9" w:rsidP="00FB5445">
            <w:pPr>
              <w:spacing w:line="240" w:lineRule="auto"/>
              <w:ind w:firstLineChars="0"/>
              <w:jc w:val="center"/>
              <w:rPr>
                <w:rFonts w:cs="Times New Roman"/>
                <w:color w:val="000000"/>
                <w:sz w:val="20"/>
              </w:rPr>
            </w:pPr>
            <w:r w:rsidRPr="00654553">
              <w:rPr>
                <w:rFonts w:cs="Times New Roman"/>
                <w:color w:val="000000"/>
                <w:sz w:val="20"/>
              </w:rPr>
              <w:t>2.</w:t>
            </w:r>
          </w:p>
        </w:tc>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4A1FB9" w:rsidRPr="00654553" w:rsidRDefault="004A1FB9" w:rsidP="00FB5445">
            <w:pPr>
              <w:spacing w:line="240" w:lineRule="auto"/>
              <w:ind w:firstLineChars="0"/>
              <w:rPr>
                <w:rFonts w:cs="Times New Roman"/>
                <w:color w:val="000000"/>
                <w:sz w:val="20"/>
              </w:rPr>
            </w:pPr>
            <w:r w:rsidRPr="00654553">
              <w:rPr>
                <w:rFonts w:cs="Times New Roman"/>
                <w:color w:val="000000"/>
                <w:sz w:val="20"/>
              </w:rPr>
              <w:t>Иртыш</w:t>
            </w:r>
          </w:p>
        </w:tc>
        <w:tc>
          <w:tcPr>
            <w:tcW w:w="850" w:type="dxa"/>
            <w:tcBorders>
              <w:top w:val="nil"/>
              <w:left w:val="nil"/>
              <w:bottom w:val="single" w:sz="4" w:space="0" w:color="auto"/>
              <w:right w:val="single" w:sz="4" w:space="0" w:color="auto"/>
            </w:tcBorders>
            <w:shd w:val="clear" w:color="auto" w:fill="auto"/>
            <w:noWrap/>
            <w:vAlign w:val="bottom"/>
            <w:hideMark/>
          </w:tcPr>
          <w:p w:rsidR="004A1FB9" w:rsidRPr="00654553" w:rsidRDefault="004A1FB9" w:rsidP="00FB5445">
            <w:pPr>
              <w:spacing w:line="240" w:lineRule="auto"/>
              <w:ind w:firstLineChars="0"/>
              <w:jc w:val="center"/>
              <w:rPr>
                <w:rFonts w:cs="Times New Roman"/>
                <w:color w:val="000000"/>
                <w:sz w:val="20"/>
              </w:rPr>
            </w:pPr>
            <w:r w:rsidRPr="00654553">
              <w:rPr>
                <w:rFonts w:cs="Times New Roman"/>
                <w:color w:val="000000"/>
                <w:sz w:val="20"/>
              </w:rPr>
              <w:t>+32</w:t>
            </w:r>
          </w:p>
        </w:tc>
        <w:tc>
          <w:tcPr>
            <w:tcW w:w="851" w:type="dxa"/>
            <w:tcBorders>
              <w:top w:val="nil"/>
              <w:left w:val="nil"/>
              <w:bottom w:val="single" w:sz="4" w:space="0" w:color="auto"/>
              <w:right w:val="single" w:sz="4" w:space="0" w:color="auto"/>
            </w:tcBorders>
            <w:shd w:val="clear" w:color="auto" w:fill="auto"/>
            <w:noWrap/>
            <w:vAlign w:val="bottom"/>
            <w:hideMark/>
          </w:tcPr>
          <w:p w:rsidR="004A1FB9" w:rsidRPr="00654553" w:rsidRDefault="004A1FB9" w:rsidP="00FB5445">
            <w:pPr>
              <w:spacing w:line="240" w:lineRule="auto"/>
              <w:ind w:firstLineChars="0"/>
              <w:jc w:val="center"/>
              <w:rPr>
                <w:rFonts w:cs="Times New Roman"/>
                <w:color w:val="000000"/>
                <w:sz w:val="20"/>
              </w:rPr>
            </w:pPr>
            <w:r w:rsidRPr="00654553">
              <w:rPr>
                <w:rFonts w:cs="Times New Roman"/>
                <w:color w:val="000000"/>
                <w:sz w:val="20"/>
              </w:rPr>
              <w:t>+60</w:t>
            </w:r>
          </w:p>
        </w:tc>
      </w:tr>
      <w:tr w:rsidR="004A1FB9" w:rsidRPr="00654553" w:rsidTr="00FB5445">
        <w:trPr>
          <w:trHeight w:val="170"/>
          <w:jc w:val="center"/>
        </w:trPr>
        <w:tc>
          <w:tcPr>
            <w:tcW w:w="572" w:type="dxa"/>
            <w:tcBorders>
              <w:top w:val="nil"/>
              <w:left w:val="single" w:sz="4" w:space="0" w:color="auto"/>
              <w:bottom w:val="single" w:sz="4" w:space="0" w:color="auto"/>
              <w:right w:val="single" w:sz="4" w:space="0" w:color="auto"/>
            </w:tcBorders>
          </w:tcPr>
          <w:p w:rsidR="004A1FB9" w:rsidRPr="00654553" w:rsidRDefault="004A1FB9" w:rsidP="00FB5445">
            <w:pPr>
              <w:spacing w:line="240" w:lineRule="auto"/>
              <w:ind w:firstLineChars="0"/>
              <w:jc w:val="center"/>
              <w:rPr>
                <w:rFonts w:cs="Times New Roman"/>
                <w:color w:val="000000"/>
                <w:sz w:val="20"/>
              </w:rPr>
            </w:pPr>
            <w:r w:rsidRPr="00654553">
              <w:rPr>
                <w:rFonts w:cs="Times New Roman"/>
                <w:color w:val="000000"/>
                <w:sz w:val="20"/>
              </w:rPr>
              <w:t>3.</w:t>
            </w:r>
          </w:p>
        </w:tc>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4A1FB9" w:rsidRPr="00654553" w:rsidRDefault="004A1FB9" w:rsidP="00FB5445">
            <w:pPr>
              <w:spacing w:line="240" w:lineRule="auto"/>
              <w:ind w:firstLineChars="0"/>
              <w:rPr>
                <w:rFonts w:cs="Times New Roman"/>
                <w:color w:val="000000"/>
                <w:sz w:val="20"/>
              </w:rPr>
            </w:pPr>
            <w:r w:rsidRPr="00654553">
              <w:rPr>
                <w:rFonts w:cs="Times New Roman"/>
                <w:color w:val="000000"/>
                <w:sz w:val="20"/>
              </w:rPr>
              <w:t>Конда</w:t>
            </w:r>
          </w:p>
        </w:tc>
        <w:tc>
          <w:tcPr>
            <w:tcW w:w="850" w:type="dxa"/>
            <w:tcBorders>
              <w:top w:val="nil"/>
              <w:left w:val="nil"/>
              <w:bottom w:val="single" w:sz="4" w:space="0" w:color="auto"/>
              <w:right w:val="single" w:sz="4" w:space="0" w:color="auto"/>
            </w:tcBorders>
            <w:shd w:val="clear" w:color="auto" w:fill="auto"/>
            <w:noWrap/>
            <w:vAlign w:val="bottom"/>
            <w:hideMark/>
          </w:tcPr>
          <w:p w:rsidR="004A1FB9" w:rsidRPr="00654553" w:rsidRDefault="004A1FB9" w:rsidP="00FB5445">
            <w:pPr>
              <w:spacing w:line="240" w:lineRule="auto"/>
              <w:ind w:firstLineChars="0"/>
              <w:jc w:val="center"/>
              <w:rPr>
                <w:rFonts w:cs="Times New Roman"/>
                <w:color w:val="000000"/>
                <w:sz w:val="20"/>
              </w:rPr>
            </w:pPr>
            <w:r w:rsidRPr="00654553">
              <w:rPr>
                <w:rFonts w:cs="Times New Roman"/>
                <w:color w:val="000000"/>
                <w:sz w:val="20"/>
              </w:rPr>
              <w:t>-13</w:t>
            </w:r>
          </w:p>
        </w:tc>
        <w:tc>
          <w:tcPr>
            <w:tcW w:w="851" w:type="dxa"/>
            <w:tcBorders>
              <w:top w:val="nil"/>
              <w:left w:val="nil"/>
              <w:bottom w:val="single" w:sz="4" w:space="0" w:color="auto"/>
              <w:right w:val="single" w:sz="4" w:space="0" w:color="auto"/>
            </w:tcBorders>
            <w:shd w:val="clear" w:color="auto" w:fill="auto"/>
            <w:noWrap/>
            <w:vAlign w:val="bottom"/>
            <w:hideMark/>
          </w:tcPr>
          <w:p w:rsidR="004A1FB9" w:rsidRPr="00654553" w:rsidRDefault="004A1FB9" w:rsidP="00FB5445">
            <w:pPr>
              <w:spacing w:line="240" w:lineRule="auto"/>
              <w:ind w:firstLineChars="0"/>
              <w:jc w:val="center"/>
              <w:rPr>
                <w:rFonts w:cs="Times New Roman"/>
                <w:color w:val="000000"/>
                <w:sz w:val="20"/>
              </w:rPr>
            </w:pPr>
            <w:r w:rsidRPr="00654553">
              <w:rPr>
                <w:rFonts w:cs="Times New Roman"/>
                <w:color w:val="000000"/>
                <w:sz w:val="20"/>
              </w:rPr>
              <w:t>+44</w:t>
            </w:r>
          </w:p>
        </w:tc>
      </w:tr>
      <w:tr w:rsidR="004A1FB9" w:rsidRPr="00654553" w:rsidTr="00FB5445">
        <w:trPr>
          <w:trHeight w:val="170"/>
          <w:jc w:val="center"/>
        </w:trPr>
        <w:tc>
          <w:tcPr>
            <w:tcW w:w="572" w:type="dxa"/>
            <w:tcBorders>
              <w:top w:val="nil"/>
              <w:left w:val="single" w:sz="4" w:space="0" w:color="auto"/>
              <w:bottom w:val="single" w:sz="4" w:space="0" w:color="auto"/>
              <w:right w:val="single" w:sz="4" w:space="0" w:color="auto"/>
            </w:tcBorders>
          </w:tcPr>
          <w:p w:rsidR="004A1FB9" w:rsidRPr="00654553" w:rsidRDefault="004A1FB9" w:rsidP="00FB5445">
            <w:pPr>
              <w:spacing w:line="240" w:lineRule="auto"/>
              <w:ind w:firstLineChars="0"/>
              <w:jc w:val="center"/>
              <w:rPr>
                <w:rFonts w:cs="Times New Roman"/>
                <w:color w:val="000000"/>
                <w:sz w:val="20"/>
              </w:rPr>
            </w:pPr>
            <w:r w:rsidRPr="00654553">
              <w:rPr>
                <w:rFonts w:cs="Times New Roman"/>
                <w:color w:val="000000"/>
                <w:sz w:val="20"/>
              </w:rPr>
              <w:t>4.</w:t>
            </w:r>
          </w:p>
        </w:tc>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4A1FB9" w:rsidRPr="00654553" w:rsidRDefault="004A1FB9" w:rsidP="00FB5445">
            <w:pPr>
              <w:spacing w:line="240" w:lineRule="auto"/>
              <w:ind w:firstLineChars="0"/>
              <w:rPr>
                <w:rFonts w:cs="Times New Roman"/>
                <w:color w:val="000000"/>
                <w:sz w:val="20"/>
              </w:rPr>
            </w:pPr>
            <w:r w:rsidRPr="00654553">
              <w:rPr>
                <w:rFonts w:cs="Times New Roman"/>
                <w:color w:val="000000"/>
                <w:sz w:val="20"/>
              </w:rPr>
              <w:t>Северная Сосьва</w:t>
            </w:r>
          </w:p>
        </w:tc>
        <w:tc>
          <w:tcPr>
            <w:tcW w:w="850" w:type="dxa"/>
            <w:tcBorders>
              <w:top w:val="nil"/>
              <w:left w:val="nil"/>
              <w:bottom w:val="single" w:sz="4" w:space="0" w:color="auto"/>
              <w:right w:val="single" w:sz="4" w:space="0" w:color="auto"/>
            </w:tcBorders>
            <w:shd w:val="clear" w:color="auto" w:fill="auto"/>
            <w:noWrap/>
            <w:vAlign w:val="bottom"/>
            <w:hideMark/>
          </w:tcPr>
          <w:p w:rsidR="004A1FB9" w:rsidRPr="00654553" w:rsidRDefault="004A1FB9" w:rsidP="00FB5445">
            <w:pPr>
              <w:spacing w:line="240" w:lineRule="auto"/>
              <w:ind w:firstLineChars="0"/>
              <w:jc w:val="center"/>
              <w:rPr>
                <w:rFonts w:cs="Times New Roman"/>
                <w:color w:val="000000"/>
                <w:sz w:val="20"/>
              </w:rPr>
            </w:pPr>
            <w:r w:rsidRPr="00654553">
              <w:rPr>
                <w:rFonts w:cs="Times New Roman"/>
                <w:color w:val="000000"/>
                <w:sz w:val="20"/>
              </w:rPr>
              <w:t>-1</w:t>
            </w:r>
          </w:p>
        </w:tc>
        <w:tc>
          <w:tcPr>
            <w:tcW w:w="851" w:type="dxa"/>
            <w:tcBorders>
              <w:top w:val="nil"/>
              <w:left w:val="nil"/>
              <w:bottom w:val="single" w:sz="4" w:space="0" w:color="auto"/>
              <w:right w:val="single" w:sz="4" w:space="0" w:color="auto"/>
            </w:tcBorders>
            <w:shd w:val="clear" w:color="auto" w:fill="auto"/>
            <w:vAlign w:val="bottom"/>
          </w:tcPr>
          <w:p w:rsidR="004A1FB9" w:rsidRPr="00654553" w:rsidRDefault="004A1FB9" w:rsidP="00FB5445">
            <w:pPr>
              <w:spacing w:line="240" w:lineRule="auto"/>
              <w:ind w:firstLineChars="0"/>
              <w:jc w:val="center"/>
              <w:rPr>
                <w:rFonts w:cs="Times New Roman"/>
                <w:color w:val="000000"/>
                <w:sz w:val="20"/>
              </w:rPr>
            </w:pPr>
            <w:r w:rsidRPr="00654553">
              <w:rPr>
                <w:rFonts w:cs="Times New Roman"/>
                <w:color w:val="000000"/>
                <w:sz w:val="20"/>
              </w:rPr>
              <w:t>+1</w:t>
            </w:r>
          </w:p>
        </w:tc>
      </w:tr>
      <w:tr w:rsidR="004A1FB9" w:rsidRPr="00654553" w:rsidTr="00FB5445">
        <w:trPr>
          <w:trHeight w:val="170"/>
          <w:jc w:val="center"/>
        </w:trPr>
        <w:tc>
          <w:tcPr>
            <w:tcW w:w="572" w:type="dxa"/>
            <w:tcBorders>
              <w:top w:val="nil"/>
              <w:left w:val="single" w:sz="4" w:space="0" w:color="auto"/>
              <w:bottom w:val="single" w:sz="4" w:space="0" w:color="auto"/>
              <w:right w:val="single" w:sz="4" w:space="0" w:color="auto"/>
            </w:tcBorders>
          </w:tcPr>
          <w:p w:rsidR="004A1FB9" w:rsidRPr="00654553" w:rsidRDefault="004A1FB9" w:rsidP="00FB5445">
            <w:pPr>
              <w:spacing w:line="240" w:lineRule="auto"/>
              <w:ind w:firstLineChars="0"/>
              <w:jc w:val="center"/>
              <w:rPr>
                <w:rFonts w:cs="Times New Roman"/>
                <w:color w:val="000000"/>
                <w:sz w:val="20"/>
              </w:rPr>
            </w:pPr>
            <w:r w:rsidRPr="00654553">
              <w:rPr>
                <w:rFonts w:cs="Times New Roman"/>
                <w:color w:val="000000"/>
                <w:sz w:val="20"/>
              </w:rPr>
              <w:t>5.</w:t>
            </w:r>
          </w:p>
        </w:tc>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4A1FB9" w:rsidRPr="00654553" w:rsidRDefault="004A1FB9" w:rsidP="00FB5445">
            <w:pPr>
              <w:spacing w:line="240" w:lineRule="auto"/>
              <w:ind w:firstLineChars="0"/>
              <w:rPr>
                <w:rFonts w:cs="Times New Roman"/>
                <w:color w:val="000000"/>
                <w:sz w:val="20"/>
              </w:rPr>
            </w:pPr>
            <w:r w:rsidRPr="00654553">
              <w:rPr>
                <w:rFonts w:cs="Times New Roman"/>
                <w:color w:val="000000"/>
                <w:sz w:val="20"/>
              </w:rPr>
              <w:t>Большой Юган</w:t>
            </w:r>
          </w:p>
        </w:tc>
        <w:tc>
          <w:tcPr>
            <w:tcW w:w="850" w:type="dxa"/>
            <w:tcBorders>
              <w:top w:val="nil"/>
              <w:left w:val="nil"/>
              <w:bottom w:val="single" w:sz="4" w:space="0" w:color="auto"/>
              <w:right w:val="single" w:sz="4" w:space="0" w:color="auto"/>
            </w:tcBorders>
            <w:shd w:val="clear" w:color="auto" w:fill="auto"/>
            <w:noWrap/>
            <w:vAlign w:val="bottom"/>
            <w:hideMark/>
          </w:tcPr>
          <w:p w:rsidR="004A1FB9" w:rsidRPr="00654553" w:rsidRDefault="004A1FB9" w:rsidP="00FB5445">
            <w:pPr>
              <w:spacing w:line="240" w:lineRule="auto"/>
              <w:ind w:firstLineChars="0"/>
              <w:jc w:val="center"/>
              <w:rPr>
                <w:rFonts w:cs="Times New Roman"/>
                <w:color w:val="000000"/>
                <w:sz w:val="20"/>
              </w:rPr>
            </w:pPr>
            <w:r w:rsidRPr="00654553">
              <w:rPr>
                <w:rFonts w:cs="Times New Roman"/>
                <w:color w:val="000000"/>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4A1FB9" w:rsidRPr="00654553" w:rsidRDefault="004A1FB9" w:rsidP="00FB5445">
            <w:pPr>
              <w:spacing w:line="240" w:lineRule="auto"/>
              <w:ind w:firstLineChars="0"/>
              <w:jc w:val="center"/>
              <w:rPr>
                <w:rFonts w:cs="Times New Roman"/>
                <w:color w:val="000000"/>
                <w:sz w:val="20"/>
              </w:rPr>
            </w:pPr>
            <w:r w:rsidRPr="00654553">
              <w:rPr>
                <w:rFonts w:cs="Times New Roman"/>
                <w:color w:val="000000"/>
                <w:sz w:val="20"/>
              </w:rPr>
              <w:t>+9</w:t>
            </w:r>
          </w:p>
        </w:tc>
      </w:tr>
      <w:tr w:rsidR="004A1FB9" w:rsidRPr="00654553" w:rsidTr="00FB5445">
        <w:trPr>
          <w:trHeight w:val="170"/>
          <w:jc w:val="center"/>
        </w:trPr>
        <w:tc>
          <w:tcPr>
            <w:tcW w:w="572" w:type="dxa"/>
            <w:tcBorders>
              <w:top w:val="nil"/>
              <w:left w:val="single" w:sz="4" w:space="0" w:color="auto"/>
              <w:bottom w:val="single" w:sz="4" w:space="0" w:color="auto"/>
              <w:right w:val="single" w:sz="4" w:space="0" w:color="auto"/>
            </w:tcBorders>
          </w:tcPr>
          <w:p w:rsidR="004A1FB9" w:rsidRPr="00654553" w:rsidRDefault="004A1FB9" w:rsidP="00FB5445">
            <w:pPr>
              <w:spacing w:line="240" w:lineRule="auto"/>
              <w:ind w:firstLineChars="0"/>
              <w:jc w:val="center"/>
              <w:rPr>
                <w:rFonts w:cs="Times New Roman"/>
                <w:color w:val="000000"/>
                <w:sz w:val="20"/>
              </w:rPr>
            </w:pPr>
            <w:r w:rsidRPr="00654553">
              <w:rPr>
                <w:rFonts w:cs="Times New Roman"/>
                <w:color w:val="000000"/>
                <w:sz w:val="20"/>
              </w:rPr>
              <w:t>6.</w:t>
            </w:r>
          </w:p>
        </w:tc>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4A1FB9" w:rsidRPr="00654553" w:rsidRDefault="004A1FB9" w:rsidP="00FB5445">
            <w:pPr>
              <w:spacing w:line="240" w:lineRule="auto"/>
              <w:ind w:firstLineChars="0"/>
              <w:rPr>
                <w:rFonts w:cs="Times New Roman"/>
                <w:color w:val="000000"/>
                <w:sz w:val="20"/>
              </w:rPr>
            </w:pPr>
            <w:r w:rsidRPr="00654553">
              <w:rPr>
                <w:rFonts w:cs="Times New Roman"/>
                <w:color w:val="000000"/>
                <w:sz w:val="20"/>
              </w:rPr>
              <w:t>Вах</w:t>
            </w:r>
          </w:p>
        </w:tc>
        <w:tc>
          <w:tcPr>
            <w:tcW w:w="850" w:type="dxa"/>
            <w:tcBorders>
              <w:top w:val="nil"/>
              <w:left w:val="nil"/>
              <w:bottom w:val="single" w:sz="4" w:space="0" w:color="auto"/>
              <w:right w:val="single" w:sz="4" w:space="0" w:color="auto"/>
            </w:tcBorders>
            <w:shd w:val="clear" w:color="auto" w:fill="auto"/>
            <w:noWrap/>
            <w:vAlign w:val="bottom"/>
            <w:hideMark/>
          </w:tcPr>
          <w:p w:rsidR="004A1FB9" w:rsidRPr="00654553" w:rsidRDefault="004A1FB9" w:rsidP="00FB5445">
            <w:pPr>
              <w:spacing w:line="240" w:lineRule="auto"/>
              <w:ind w:firstLineChars="0"/>
              <w:jc w:val="center"/>
              <w:rPr>
                <w:rFonts w:cs="Times New Roman"/>
                <w:color w:val="000000"/>
                <w:sz w:val="20"/>
              </w:rPr>
            </w:pPr>
            <w:r w:rsidRPr="00654553">
              <w:rPr>
                <w:rFonts w:cs="Times New Roman"/>
                <w:color w:val="000000"/>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4A1FB9" w:rsidRPr="00654553" w:rsidRDefault="004A1FB9" w:rsidP="00FB5445">
            <w:pPr>
              <w:spacing w:line="240" w:lineRule="auto"/>
              <w:ind w:firstLineChars="0"/>
              <w:jc w:val="center"/>
              <w:rPr>
                <w:rFonts w:cs="Times New Roman"/>
                <w:color w:val="000000"/>
                <w:sz w:val="20"/>
              </w:rPr>
            </w:pPr>
            <w:r w:rsidRPr="00654553">
              <w:rPr>
                <w:rFonts w:cs="Times New Roman"/>
                <w:color w:val="000000"/>
                <w:sz w:val="20"/>
              </w:rPr>
              <w:t>+8</w:t>
            </w:r>
          </w:p>
        </w:tc>
      </w:tr>
    </w:tbl>
    <w:p w:rsidR="004A1FB9" w:rsidRPr="00654553" w:rsidRDefault="004A1FB9" w:rsidP="004A1FB9">
      <w:pPr>
        <w:shd w:val="clear" w:color="auto" w:fill="FFFFFF"/>
        <w:spacing w:line="240" w:lineRule="auto"/>
        <w:ind w:right="-1" w:firstLineChars="0"/>
        <w:jc w:val="both"/>
        <w:rPr>
          <w:rFonts w:cs="Times New Roman"/>
          <w:b/>
          <w:sz w:val="16"/>
          <w:szCs w:val="16"/>
          <w:u w:val="single"/>
        </w:rPr>
      </w:pPr>
    </w:p>
    <w:p w:rsidR="00062A6C" w:rsidRPr="00654553" w:rsidRDefault="004A1FB9" w:rsidP="00062A6C">
      <w:pPr>
        <w:spacing w:line="240" w:lineRule="auto"/>
        <w:ind w:left="-2" w:right="-57" w:firstLineChars="0" w:firstLine="710"/>
        <w:jc w:val="both"/>
        <w:rPr>
          <w:rFonts w:cs="Times New Roman"/>
          <w:sz w:val="28"/>
          <w:szCs w:val="28"/>
        </w:rPr>
      </w:pPr>
      <w:r w:rsidRPr="00654553">
        <w:rPr>
          <w:rFonts w:cs="Times New Roman"/>
          <w:sz w:val="28"/>
          <w:szCs w:val="28"/>
        </w:rPr>
        <w:t>На реках северной половины автономного округа – ледостав. На отдельных участках рек Обь, Аган, Иртыш, Северная Сосьва, Назым, Вандрас регистрируются весенние ледовые явления (лед ярусный, ледостав с полыньями, вода на льду, закраины, лед подняло, лед потемнел)</w:t>
      </w:r>
      <w:r w:rsidR="00062A6C" w:rsidRPr="00654553">
        <w:rPr>
          <w:rFonts w:cs="Times New Roman"/>
          <w:sz w:val="28"/>
          <w:szCs w:val="28"/>
        </w:rPr>
        <w:t>.</w:t>
      </w:r>
      <w:r w:rsidRPr="00654553">
        <w:rPr>
          <w:rFonts w:cs="Times New Roman"/>
          <w:sz w:val="28"/>
          <w:szCs w:val="28"/>
        </w:rPr>
        <w:t xml:space="preserve"> На реке Конда</w:t>
      </w:r>
      <w:r w:rsidR="00062A6C" w:rsidRPr="00654553">
        <w:rPr>
          <w:rFonts w:cs="Times New Roman"/>
          <w:sz w:val="28"/>
          <w:szCs w:val="28"/>
        </w:rPr>
        <w:t>,</w:t>
      </w:r>
      <w:r w:rsidRPr="00654553">
        <w:rPr>
          <w:rFonts w:cs="Times New Roman"/>
          <w:sz w:val="28"/>
          <w:szCs w:val="28"/>
        </w:rPr>
        <w:t xml:space="preserve"> в верхнем течении – чисто, в нижнем течении – вскрытие и ледоход. </w:t>
      </w:r>
    </w:p>
    <w:p w:rsidR="004A1FB9" w:rsidRPr="00654553" w:rsidRDefault="004A1FB9" w:rsidP="00062A6C">
      <w:pPr>
        <w:spacing w:line="240" w:lineRule="auto"/>
        <w:ind w:left="-2" w:right="-57" w:firstLineChars="0" w:firstLine="710"/>
        <w:jc w:val="both"/>
        <w:rPr>
          <w:rFonts w:cs="Times New Roman"/>
          <w:sz w:val="28"/>
          <w:szCs w:val="28"/>
        </w:rPr>
      </w:pPr>
      <w:r w:rsidRPr="00654553">
        <w:rPr>
          <w:rFonts w:cs="Times New Roman"/>
          <w:sz w:val="28"/>
          <w:szCs w:val="28"/>
        </w:rPr>
        <w:lastRenderedPageBreak/>
        <w:t>Ледоход на реке Обь регистрируется в районе с. Чалково, Чайнского района Томской области</w:t>
      </w:r>
      <w:r w:rsidR="00062A6C" w:rsidRPr="00654553">
        <w:rPr>
          <w:rFonts w:cs="Times New Roman"/>
          <w:sz w:val="28"/>
          <w:szCs w:val="28"/>
        </w:rPr>
        <w:t>, расстояние до границы автономного округа</w:t>
      </w:r>
      <w:r w:rsidRPr="00654553">
        <w:rPr>
          <w:rFonts w:cs="Times New Roman"/>
          <w:sz w:val="28"/>
          <w:szCs w:val="28"/>
        </w:rPr>
        <w:t xml:space="preserve"> – </w:t>
      </w:r>
      <w:r w:rsidRPr="00654553">
        <w:rPr>
          <w:rFonts w:cs="Times New Roman"/>
          <w:sz w:val="28"/>
          <w:szCs w:val="28"/>
        </w:rPr>
        <w:br/>
        <w:t xml:space="preserve">709 километров, по Иртышу в районе с. Тугалово, Тюменской </w:t>
      </w:r>
      <w:r w:rsidRPr="00654553">
        <w:rPr>
          <w:rFonts w:cs="Times New Roman"/>
          <w:sz w:val="28"/>
          <w:szCs w:val="28"/>
        </w:rPr>
        <w:br/>
        <w:t>области</w:t>
      </w:r>
      <w:r w:rsidR="00062A6C" w:rsidRPr="00654553">
        <w:rPr>
          <w:rFonts w:cs="Times New Roman"/>
          <w:sz w:val="28"/>
          <w:szCs w:val="28"/>
        </w:rPr>
        <w:t>, расстояние до границы автономного округа</w:t>
      </w:r>
      <w:r w:rsidRPr="00654553">
        <w:rPr>
          <w:rFonts w:cs="Times New Roman"/>
          <w:sz w:val="28"/>
          <w:szCs w:val="28"/>
        </w:rPr>
        <w:t xml:space="preserve"> – 37 километров. </w:t>
      </w:r>
    </w:p>
    <w:p w:rsidR="004A1FB9" w:rsidRPr="00654553" w:rsidRDefault="004A1FB9" w:rsidP="00062A6C">
      <w:pPr>
        <w:spacing w:line="240" w:lineRule="auto"/>
        <w:ind w:left="-2" w:right="-57" w:firstLineChars="0" w:firstLine="710"/>
        <w:jc w:val="both"/>
        <w:rPr>
          <w:rFonts w:cs="Times New Roman"/>
          <w:i/>
          <w:sz w:val="28"/>
          <w:szCs w:val="28"/>
        </w:rPr>
      </w:pPr>
      <w:r w:rsidRPr="00654553">
        <w:rPr>
          <w:rFonts w:cs="Times New Roman"/>
          <w:sz w:val="28"/>
          <w:szCs w:val="28"/>
        </w:rPr>
        <w:t xml:space="preserve">Карта-схема ледовой обстановки на территории Ханты-Мансийского автономного округа - Югра по состоянию на 10:00 (мест.) 23.04.2024 года представлена на </w:t>
      </w:r>
      <w:r w:rsidRPr="00654553">
        <w:rPr>
          <w:rFonts w:cs="Times New Roman"/>
          <w:i/>
          <w:sz w:val="28"/>
          <w:szCs w:val="28"/>
        </w:rPr>
        <w:t>рисунке 4.</w:t>
      </w:r>
    </w:p>
    <w:p w:rsidR="00F720C9" w:rsidRPr="00654553" w:rsidRDefault="004A1FB9" w:rsidP="00CB7D34">
      <w:pPr>
        <w:spacing w:line="240" w:lineRule="auto"/>
        <w:ind w:leftChars="0" w:left="1" w:right="-57" w:firstLineChars="0"/>
        <w:jc w:val="both"/>
        <w:rPr>
          <w:rFonts w:cs="Times New Roman"/>
          <w:i/>
          <w:sz w:val="28"/>
          <w:szCs w:val="28"/>
        </w:rPr>
      </w:pPr>
      <w:r w:rsidRPr="00654553">
        <w:rPr>
          <w:rFonts w:cs="Times New Roman"/>
          <w:i/>
          <w:noProof/>
          <w:sz w:val="28"/>
          <w:szCs w:val="28"/>
        </w:rPr>
        <w:drawing>
          <wp:inline distT="0" distB="0" distL="0" distR="0" wp14:anchorId="345CF310" wp14:editId="6CE57006">
            <wp:extent cx="6120765" cy="4331335"/>
            <wp:effectExtent l="19050" t="19050" r="13335" b="12065"/>
            <wp:docPr id="2" name="Рисунок 2" descr="\\free\share\#ТЦАиПУБ\ОСиОИ\3_Ситникова Н.С\Проект Ледова обстановка(половодье)\Карты ледовой обстановки\апрель\23.04.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share\#ТЦАиПУБ\ОСиОИ\3_Ситникова Н.С\Проект Ледова обстановка(половодье)\Карты ледовой обстановки\апрель\23.04.202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4331335"/>
                    </a:xfrm>
                    <a:prstGeom prst="rect">
                      <a:avLst/>
                    </a:prstGeom>
                    <a:noFill/>
                    <a:ln>
                      <a:solidFill>
                        <a:sysClr val="windowText" lastClr="000000"/>
                      </a:solidFill>
                    </a:ln>
                  </pic:spPr>
                </pic:pic>
              </a:graphicData>
            </a:graphic>
          </wp:inline>
        </w:drawing>
      </w:r>
    </w:p>
    <w:p w:rsidR="00F720C9" w:rsidRPr="00654553" w:rsidRDefault="00F720C9" w:rsidP="00F720C9">
      <w:pPr>
        <w:spacing w:line="240" w:lineRule="auto"/>
        <w:ind w:left="0" w:right="-57" w:hanging="2"/>
        <w:jc w:val="center"/>
        <w:rPr>
          <w:rFonts w:cs="Times New Roman"/>
          <w:i/>
        </w:rPr>
      </w:pPr>
      <w:r w:rsidRPr="00654553">
        <w:rPr>
          <w:rFonts w:cs="Times New Roman"/>
          <w:b/>
          <w:i/>
        </w:rPr>
        <w:t>Рисунок 4. Ледовая обстановка на территории ХМАО – Югра</w:t>
      </w:r>
    </w:p>
    <w:p w:rsidR="006F6029" w:rsidRPr="00654553" w:rsidRDefault="006F6029" w:rsidP="006F6029">
      <w:pPr>
        <w:spacing w:line="240" w:lineRule="auto"/>
        <w:ind w:leftChars="0" w:left="0" w:firstLineChars="253" w:firstLine="406"/>
        <w:contextualSpacing/>
        <w:jc w:val="both"/>
        <w:textDirection w:val="lrTb"/>
        <w:outlineLvl w:val="9"/>
        <w:rPr>
          <w:rFonts w:eastAsia="NSimSun" w:cs="Times New Roman"/>
          <w:b/>
          <w:bCs/>
          <w:iCs/>
          <w:position w:val="0"/>
          <w:sz w:val="16"/>
          <w:szCs w:val="16"/>
          <w:lang w:eastAsia="zh-CN" w:bidi="hi-IN"/>
        </w:rPr>
      </w:pPr>
    </w:p>
    <w:p w:rsidR="00B64D8A" w:rsidRPr="00654553" w:rsidRDefault="001D2594" w:rsidP="006E03C8">
      <w:pPr>
        <w:spacing w:line="240" w:lineRule="auto"/>
        <w:ind w:leftChars="0" w:left="0" w:firstLineChars="0" w:firstLine="709"/>
        <w:contextualSpacing/>
        <w:jc w:val="both"/>
        <w:textDirection w:val="lrTb"/>
        <w:outlineLvl w:val="9"/>
        <w:rPr>
          <w:rFonts w:eastAsia="NSimSun" w:cs="Times New Roman"/>
          <w:b/>
          <w:bCs/>
          <w:iCs/>
          <w:position w:val="0"/>
          <w:sz w:val="28"/>
          <w:lang w:eastAsia="zh-CN" w:bidi="hi-IN"/>
        </w:rPr>
      </w:pPr>
      <w:r w:rsidRPr="00654553">
        <w:rPr>
          <w:rFonts w:eastAsia="NSimSun" w:cs="Times New Roman"/>
          <w:b/>
          <w:bCs/>
          <w:iCs/>
          <w:position w:val="0"/>
          <w:sz w:val="28"/>
          <w:lang w:eastAsia="zh-CN" w:bidi="hi-IN"/>
        </w:rPr>
        <w:t>Происшествия на водных объектах:</w:t>
      </w:r>
    </w:p>
    <w:p w:rsidR="00B64D8A" w:rsidRPr="00654553" w:rsidRDefault="00B64D8A" w:rsidP="00BF534C">
      <w:pPr>
        <w:pBdr>
          <w:top w:val="nil"/>
          <w:left w:val="nil"/>
          <w:bottom w:val="nil"/>
          <w:right w:val="nil"/>
          <w:between w:val="nil"/>
        </w:pBdr>
        <w:spacing w:line="240" w:lineRule="auto"/>
        <w:ind w:leftChars="0" w:left="1" w:firstLineChars="252" w:firstLine="706"/>
        <w:jc w:val="both"/>
        <w:textDirection w:val="lrTb"/>
        <w:outlineLvl w:val="9"/>
        <w:rPr>
          <w:rFonts w:cs="Times New Roman"/>
          <w:sz w:val="28"/>
          <w:szCs w:val="28"/>
        </w:rPr>
      </w:pPr>
      <w:r w:rsidRPr="00654553">
        <w:rPr>
          <w:rFonts w:cs="Times New Roman"/>
          <w:sz w:val="28"/>
          <w:szCs w:val="28"/>
        </w:rPr>
        <w:t>За прошедш</w:t>
      </w:r>
      <w:r w:rsidR="00D21277" w:rsidRPr="00654553">
        <w:rPr>
          <w:rFonts w:cs="Times New Roman"/>
          <w:sz w:val="28"/>
          <w:szCs w:val="28"/>
        </w:rPr>
        <w:t xml:space="preserve">ий </w:t>
      </w:r>
      <w:r w:rsidR="00800469" w:rsidRPr="00654553">
        <w:rPr>
          <w:rFonts w:cs="Times New Roman"/>
          <w:sz w:val="28"/>
          <w:szCs w:val="28"/>
        </w:rPr>
        <w:t xml:space="preserve">период с 22:00 </w:t>
      </w:r>
      <w:r w:rsidR="00883526" w:rsidRPr="00654553">
        <w:rPr>
          <w:rFonts w:cs="Times New Roman"/>
          <w:sz w:val="28"/>
          <w:szCs w:val="28"/>
        </w:rPr>
        <w:t>16</w:t>
      </w:r>
      <w:r w:rsidR="00A55647" w:rsidRPr="00654553">
        <w:rPr>
          <w:rFonts w:cs="Times New Roman"/>
          <w:sz w:val="28"/>
          <w:szCs w:val="28"/>
        </w:rPr>
        <w:t>.</w:t>
      </w:r>
      <w:r w:rsidR="008A0D96" w:rsidRPr="00654553">
        <w:rPr>
          <w:rFonts w:cs="Times New Roman"/>
          <w:sz w:val="28"/>
          <w:szCs w:val="28"/>
        </w:rPr>
        <w:t>0</w:t>
      </w:r>
      <w:r w:rsidR="002D2E41" w:rsidRPr="00654553">
        <w:rPr>
          <w:rFonts w:cs="Times New Roman"/>
          <w:sz w:val="28"/>
          <w:szCs w:val="28"/>
        </w:rPr>
        <w:t>4</w:t>
      </w:r>
      <w:r w:rsidR="00E821BC" w:rsidRPr="00654553">
        <w:rPr>
          <w:rFonts w:cs="Times New Roman"/>
          <w:sz w:val="28"/>
          <w:szCs w:val="28"/>
        </w:rPr>
        <w:t>.202</w:t>
      </w:r>
      <w:r w:rsidR="008A0D96" w:rsidRPr="00654553">
        <w:rPr>
          <w:rFonts w:cs="Times New Roman"/>
          <w:sz w:val="28"/>
          <w:szCs w:val="28"/>
        </w:rPr>
        <w:t>4</w:t>
      </w:r>
      <w:r w:rsidR="00E821BC" w:rsidRPr="00654553">
        <w:rPr>
          <w:rFonts w:cs="Times New Roman"/>
          <w:sz w:val="28"/>
          <w:szCs w:val="28"/>
        </w:rPr>
        <w:t xml:space="preserve"> по 2</w:t>
      </w:r>
      <w:r w:rsidR="00800469" w:rsidRPr="00654553">
        <w:rPr>
          <w:rFonts w:cs="Times New Roman"/>
          <w:sz w:val="28"/>
          <w:szCs w:val="28"/>
        </w:rPr>
        <w:t xml:space="preserve">2:00 </w:t>
      </w:r>
      <w:r w:rsidR="00883526" w:rsidRPr="00654553">
        <w:rPr>
          <w:rFonts w:cs="Times New Roman"/>
          <w:sz w:val="28"/>
          <w:szCs w:val="28"/>
        </w:rPr>
        <w:t>23</w:t>
      </w:r>
      <w:r w:rsidR="00E3787C" w:rsidRPr="00654553">
        <w:rPr>
          <w:rFonts w:cs="Times New Roman"/>
          <w:sz w:val="28"/>
          <w:szCs w:val="28"/>
        </w:rPr>
        <w:t>.0</w:t>
      </w:r>
      <w:r w:rsidR="00E46F23" w:rsidRPr="00654553">
        <w:rPr>
          <w:rFonts w:cs="Times New Roman"/>
          <w:sz w:val="28"/>
          <w:szCs w:val="28"/>
        </w:rPr>
        <w:t>4</w:t>
      </w:r>
      <w:r w:rsidR="00E821BC" w:rsidRPr="00654553">
        <w:rPr>
          <w:rFonts w:cs="Times New Roman"/>
          <w:sz w:val="28"/>
          <w:szCs w:val="28"/>
        </w:rPr>
        <w:t>.202</w:t>
      </w:r>
      <w:r w:rsidR="00EF323C" w:rsidRPr="00654553">
        <w:rPr>
          <w:rFonts w:cs="Times New Roman"/>
          <w:sz w:val="28"/>
          <w:szCs w:val="28"/>
        </w:rPr>
        <w:t>4</w:t>
      </w:r>
      <w:r w:rsidR="009F67D1" w:rsidRPr="00654553">
        <w:rPr>
          <w:rFonts w:cs="Times New Roman"/>
          <w:sz w:val="28"/>
          <w:szCs w:val="28"/>
        </w:rPr>
        <w:t>,</w:t>
      </w:r>
      <w:r w:rsidR="00E821BC" w:rsidRPr="00654553">
        <w:rPr>
          <w:rFonts w:cs="Times New Roman"/>
          <w:sz w:val="28"/>
          <w:szCs w:val="28"/>
        </w:rPr>
        <w:t xml:space="preserve"> </w:t>
      </w:r>
      <w:r w:rsidRPr="00654553">
        <w:rPr>
          <w:rFonts w:cs="Times New Roman"/>
          <w:sz w:val="28"/>
          <w:szCs w:val="28"/>
        </w:rPr>
        <w:t>на территории автон</w:t>
      </w:r>
      <w:r w:rsidR="00AA0665" w:rsidRPr="00654553">
        <w:rPr>
          <w:rFonts w:cs="Times New Roman"/>
          <w:sz w:val="28"/>
          <w:szCs w:val="28"/>
        </w:rPr>
        <w:t>омного округа</w:t>
      </w:r>
      <w:r w:rsidR="009F67D1" w:rsidRPr="00654553">
        <w:rPr>
          <w:rFonts w:cs="Times New Roman"/>
          <w:sz w:val="28"/>
          <w:szCs w:val="28"/>
        </w:rPr>
        <w:t>,</w:t>
      </w:r>
      <w:r w:rsidR="00AA0665" w:rsidRPr="00654553">
        <w:rPr>
          <w:rFonts w:cs="Times New Roman"/>
          <w:sz w:val="28"/>
          <w:szCs w:val="28"/>
        </w:rPr>
        <w:t xml:space="preserve"> </w:t>
      </w:r>
      <w:r w:rsidR="00B230D0" w:rsidRPr="00654553">
        <w:rPr>
          <w:rFonts w:cs="Times New Roman"/>
          <w:sz w:val="28"/>
          <w:szCs w:val="28"/>
        </w:rPr>
        <w:t>происшествий не зарегистрировано</w:t>
      </w:r>
      <w:r w:rsidR="00D21277" w:rsidRPr="00654553">
        <w:rPr>
          <w:rFonts w:cs="Times New Roman"/>
          <w:sz w:val="28"/>
          <w:szCs w:val="28"/>
        </w:rPr>
        <w:t>.</w:t>
      </w:r>
    </w:p>
    <w:p w:rsidR="004D2B53" w:rsidRPr="00654553" w:rsidRDefault="00A55647" w:rsidP="005F7CE2">
      <w:pPr>
        <w:spacing w:line="240" w:lineRule="auto"/>
        <w:ind w:left="-2" w:firstLineChars="253" w:firstLine="708"/>
        <w:jc w:val="both"/>
        <w:outlineLvl w:val="9"/>
        <w:rPr>
          <w:rFonts w:cs="Times New Roman"/>
          <w:sz w:val="28"/>
          <w:szCs w:val="28"/>
        </w:rPr>
      </w:pPr>
      <w:r w:rsidRPr="00654553">
        <w:rPr>
          <w:rFonts w:cs="Times New Roman"/>
          <w:sz w:val="28"/>
          <w:szCs w:val="28"/>
        </w:rPr>
        <w:t xml:space="preserve">С начала года на водоемах автономного округа </w:t>
      </w:r>
      <w:r w:rsidR="00EF323C" w:rsidRPr="00654553">
        <w:rPr>
          <w:rFonts w:cs="Times New Roman"/>
          <w:sz w:val="28"/>
          <w:szCs w:val="28"/>
        </w:rPr>
        <w:t>происшестви</w:t>
      </w:r>
      <w:r w:rsidR="00E41A90" w:rsidRPr="00654553">
        <w:rPr>
          <w:rFonts w:cs="Times New Roman"/>
          <w:sz w:val="28"/>
          <w:szCs w:val="28"/>
        </w:rPr>
        <w:t>й</w:t>
      </w:r>
      <w:r w:rsidR="00EF323C" w:rsidRPr="00654553">
        <w:rPr>
          <w:rFonts w:cs="Times New Roman"/>
          <w:sz w:val="28"/>
          <w:szCs w:val="28"/>
        </w:rPr>
        <w:t xml:space="preserve"> не </w:t>
      </w:r>
      <w:r w:rsidRPr="00654553">
        <w:rPr>
          <w:rFonts w:cs="Times New Roman"/>
          <w:sz w:val="28"/>
          <w:szCs w:val="28"/>
        </w:rPr>
        <w:t>зарегистриро</w:t>
      </w:r>
      <w:r w:rsidR="00E41A90" w:rsidRPr="00654553">
        <w:rPr>
          <w:rFonts w:cs="Times New Roman"/>
          <w:sz w:val="28"/>
          <w:szCs w:val="28"/>
        </w:rPr>
        <w:t>валось</w:t>
      </w:r>
      <w:r w:rsidRPr="00654553">
        <w:rPr>
          <w:rFonts w:cs="Times New Roman"/>
          <w:sz w:val="28"/>
          <w:szCs w:val="28"/>
        </w:rPr>
        <w:t>.</w:t>
      </w:r>
      <w:r w:rsidR="005F7CE2" w:rsidRPr="00654553">
        <w:rPr>
          <w:rFonts w:cs="Times New Roman"/>
          <w:sz w:val="28"/>
          <w:szCs w:val="28"/>
        </w:rPr>
        <w:t xml:space="preserve"> </w:t>
      </w:r>
      <w:r w:rsidR="004D2B53" w:rsidRPr="00654553">
        <w:rPr>
          <w:rFonts w:cs="Times New Roman"/>
          <w:sz w:val="28"/>
          <w:szCs w:val="28"/>
        </w:rPr>
        <w:t xml:space="preserve">За аналогичный период 2023 года на водоемах округа зарегистрировано </w:t>
      </w:r>
      <w:r w:rsidR="00F54637" w:rsidRPr="00654553">
        <w:rPr>
          <w:rFonts w:cs="Times New Roman"/>
          <w:b/>
          <w:sz w:val="28"/>
          <w:szCs w:val="28"/>
        </w:rPr>
        <w:t>3</w:t>
      </w:r>
      <w:r w:rsidR="004D2B53" w:rsidRPr="00654553">
        <w:rPr>
          <w:rFonts w:cs="Times New Roman"/>
          <w:sz w:val="28"/>
          <w:szCs w:val="28"/>
        </w:rPr>
        <w:t xml:space="preserve"> происшестви</w:t>
      </w:r>
      <w:r w:rsidR="009A77E0" w:rsidRPr="00654553">
        <w:rPr>
          <w:rFonts w:cs="Times New Roman"/>
          <w:sz w:val="28"/>
          <w:szCs w:val="28"/>
        </w:rPr>
        <w:t>я</w:t>
      </w:r>
      <w:r w:rsidR="00563FDD" w:rsidRPr="00654553">
        <w:rPr>
          <w:rFonts w:cs="Times New Roman"/>
          <w:sz w:val="28"/>
          <w:szCs w:val="28"/>
        </w:rPr>
        <w:t>, погиб</w:t>
      </w:r>
      <w:r w:rsidR="00F54637" w:rsidRPr="00654553">
        <w:rPr>
          <w:rFonts w:cs="Times New Roman"/>
          <w:sz w:val="28"/>
          <w:szCs w:val="28"/>
        </w:rPr>
        <w:t>ло</w:t>
      </w:r>
      <w:r w:rsidR="004D2B53" w:rsidRPr="00654553">
        <w:rPr>
          <w:rFonts w:cs="Times New Roman"/>
          <w:sz w:val="28"/>
          <w:szCs w:val="28"/>
        </w:rPr>
        <w:t xml:space="preserve"> </w:t>
      </w:r>
      <w:r w:rsidR="00F54637" w:rsidRPr="00654553">
        <w:rPr>
          <w:rFonts w:cs="Times New Roman"/>
          <w:b/>
          <w:sz w:val="28"/>
          <w:szCs w:val="28"/>
        </w:rPr>
        <w:t>2</w:t>
      </w:r>
      <w:r w:rsidR="004D2B53" w:rsidRPr="00654553">
        <w:rPr>
          <w:rFonts w:cs="Times New Roman"/>
          <w:sz w:val="28"/>
          <w:szCs w:val="28"/>
        </w:rPr>
        <w:t xml:space="preserve"> человек</w:t>
      </w:r>
      <w:r w:rsidR="00F54637" w:rsidRPr="00654553">
        <w:rPr>
          <w:rFonts w:cs="Times New Roman"/>
          <w:sz w:val="28"/>
          <w:szCs w:val="28"/>
        </w:rPr>
        <w:t>а</w:t>
      </w:r>
      <w:r w:rsidR="004D2B53" w:rsidRPr="00654553">
        <w:rPr>
          <w:rFonts w:cs="Times New Roman"/>
          <w:sz w:val="28"/>
          <w:szCs w:val="28"/>
        </w:rPr>
        <w:t>.</w:t>
      </w:r>
    </w:p>
    <w:p w:rsidR="00A55647" w:rsidRPr="00654553" w:rsidRDefault="00A55647" w:rsidP="00E23C7B">
      <w:pPr>
        <w:ind w:left="-2" w:firstLineChars="201" w:firstLine="322"/>
        <w:jc w:val="both"/>
        <w:outlineLvl w:val="9"/>
        <w:rPr>
          <w:sz w:val="16"/>
          <w:szCs w:val="16"/>
        </w:rPr>
      </w:pPr>
    </w:p>
    <w:p w:rsidR="0028632A" w:rsidRPr="00654553"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654553">
        <w:rPr>
          <w:rFonts w:cs="Times New Roman"/>
          <w:b/>
          <w:color w:val="000000"/>
          <w:sz w:val="28"/>
          <w:szCs w:val="28"/>
        </w:rPr>
        <w:t>1.1.</w:t>
      </w:r>
      <w:r w:rsidR="00E8778D" w:rsidRPr="00654553">
        <w:rPr>
          <w:rFonts w:cs="Times New Roman"/>
          <w:b/>
          <w:color w:val="000000"/>
          <w:sz w:val="28"/>
          <w:szCs w:val="28"/>
        </w:rPr>
        <w:t>3</w:t>
      </w:r>
      <w:r w:rsidRPr="00654553">
        <w:rPr>
          <w:rFonts w:cs="Times New Roman"/>
          <w:b/>
          <w:color w:val="000000"/>
          <w:sz w:val="28"/>
          <w:szCs w:val="28"/>
        </w:rPr>
        <w:t>. Сейсмическая обстановка</w:t>
      </w:r>
    </w:p>
    <w:p w:rsidR="00056BA6" w:rsidRPr="00654553" w:rsidRDefault="00B83D3B" w:rsidP="00CC14F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654553">
        <w:rPr>
          <w:rFonts w:cs="Times New Roman"/>
          <w:color w:val="000000"/>
          <w:sz w:val="28"/>
          <w:szCs w:val="28"/>
        </w:rPr>
        <w:t>Территория автономного округа характеризуется слабой и очень слабой сейсмической активностью.</w:t>
      </w:r>
    </w:p>
    <w:p w:rsidR="00D8668B" w:rsidRPr="00654553" w:rsidRDefault="00D8668B" w:rsidP="00CC14F1">
      <w:pPr>
        <w:pBdr>
          <w:top w:val="nil"/>
          <w:left w:val="nil"/>
          <w:bottom w:val="nil"/>
          <w:right w:val="nil"/>
          <w:between w:val="nil"/>
        </w:pBdr>
        <w:spacing w:line="240" w:lineRule="auto"/>
        <w:ind w:leftChars="0" w:left="1" w:firstLineChars="252" w:firstLine="403"/>
        <w:jc w:val="both"/>
        <w:outlineLvl w:val="9"/>
        <w:rPr>
          <w:rFonts w:cs="Times New Roman"/>
          <w:color w:val="000000"/>
          <w:sz w:val="16"/>
          <w:szCs w:val="16"/>
        </w:rPr>
      </w:pPr>
    </w:p>
    <w:p w:rsidR="00D8668B" w:rsidRPr="00654553" w:rsidRDefault="00D8668B" w:rsidP="00233F0B">
      <w:pPr>
        <w:pBdr>
          <w:top w:val="nil"/>
          <w:left w:val="nil"/>
          <w:bottom w:val="nil"/>
          <w:right w:val="nil"/>
          <w:between w:val="nil"/>
        </w:pBdr>
        <w:spacing w:line="240" w:lineRule="auto"/>
        <w:ind w:left="-2" w:firstLineChars="253" w:firstLine="711"/>
        <w:jc w:val="both"/>
        <w:outlineLvl w:val="9"/>
        <w:rPr>
          <w:b/>
          <w:sz w:val="28"/>
          <w:szCs w:val="28"/>
        </w:rPr>
      </w:pPr>
      <w:r w:rsidRPr="00654553">
        <w:rPr>
          <w:rFonts w:cs="Times New Roman"/>
          <w:b/>
          <w:color w:val="000000"/>
          <w:sz w:val="28"/>
          <w:szCs w:val="28"/>
        </w:rPr>
        <w:t xml:space="preserve">1.1.4. </w:t>
      </w:r>
      <w:r w:rsidRPr="00654553">
        <w:rPr>
          <w:b/>
          <w:sz w:val="28"/>
          <w:szCs w:val="28"/>
        </w:rPr>
        <w:t>Лесопожарная обстановка</w:t>
      </w:r>
    </w:p>
    <w:p w:rsidR="004A1FB9" w:rsidRPr="00654553" w:rsidRDefault="004A1FB9" w:rsidP="004A1FB9">
      <w:pPr>
        <w:ind w:leftChars="0" w:left="1" w:firstLineChars="252" w:firstLine="706"/>
        <w:jc w:val="both"/>
        <w:rPr>
          <w:rFonts w:cs="Times New Roman"/>
          <w:sz w:val="28"/>
          <w:szCs w:val="28"/>
        </w:rPr>
      </w:pPr>
      <w:r w:rsidRPr="00654553">
        <w:rPr>
          <w:rFonts w:cs="Times New Roman"/>
          <w:sz w:val="28"/>
          <w:szCs w:val="28"/>
        </w:rPr>
        <w:t>Согласно Приказ</w:t>
      </w:r>
      <w:r w:rsidR="00FB5445" w:rsidRPr="00654553">
        <w:rPr>
          <w:rFonts w:cs="Times New Roman"/>
          <w:sz w:val="28"/>
          <w:szCs w:val="28"/>
        </w:rPr>
        <w:t>а</w:t>
      </w:r>
      <w:r w:rsidRPr="00654553">
        <w:rPr>
          <w:rFonts w:cs="Times New Roman"/>
          <w:sz w:val="28"/>
          <w:szCs w:val="28"/>
        </w:rPr>
        <w:t xml:space="preserve"> №11-нп от 11.04.2024 Департамента недропользования и </w:t>
      </w:r>
      <w:r w:rsidR="00FB5445" w:rsidRPr="00654553">
        <w:rPr>
          <w:rFonts w:cs="Times New Roman"/>
          <w:sz w:val="28"/>
          <w:szCs w:val="28"/>
        </w:rPr>
        <w:t xml:space="preserve">природных ресурсов, </w:t>
      </w:r>
      <w:r w:rsidRPr="00654553">
        <w:rPr>
          <w:rFonts w:cs="Times New Roman"/>
          <w:sz w:val="28"/>
          <w:szCs w:val="28"/>
        </w:rPr>
        <w:t>пожароопасный сезон на территории Ханты-Мансийского автономного округа-Югры уста</w:t>
      </w:r>
      <w:r w:rsidR="00FB5445" w:rsidRPr="00654553">
        <w:rPr>
          <w:rFonts w:cs="Times New Roman"/>
          <w:sz w:val="28"/>
          <w:szCs w:val="28"/>
        </w:rPr>
        <w:t xml:space="preserve">навливается </w:t>
      </w:r>
      <w:r w:rsidRPr="00654553">
        <w:rPr>
          <w:rFonts w:cs="Times New Roman"/>
          <w:sz w:val="28"/>
          <w:szCs w:val="28"/>
        </w:rPr>
        <w:t>с 26.04.2024г.</w:t>
      </w:r>
    </w:p>
    <w:p w:rsidR="00D8668B" w:rsidRPr="00654553" w:rsidRDefault="00D8668B" w:rsidP="00D8668B">
      <w:pPr>
        <w:pBdr>
          <w:top w:val="nil"/>
          <w:left w:val="nil"/>
          <w:bottom w:val="nil"/>
          <w:right w:val="nil"/>
          <w:between w:val="nil"/>
        </w:pBdr>
        <w:spacing w:line="240" w:lineRule="auto"/>
        <w:ind w:leftChars="0" w:left="1" w:firstLineChars="252" w:firstLine="706"/>
        <w:jc w:val="both"/>
        <w:rPr>
          <w:rFonts w:cs="Times New Roman"/>
          <w:sz w:val="28"/>
          <w:szCs w:val="28"/>
        </w:rPr>
      </w:pPr>
      <w:r w:rsidRPr="00654553">
        <w:rPr>
          <w:rFonts w:cs="Times New Roman"/>
          <w:sz w:val="28"/>
          <w:szCs w:val="28"/>
        </w:rPr>
        <w:lastRenderedPageBreak/>
        <w:t>За отчётный период</w:t>
      </w:r>
      <w:r w:rsidR="00FB5445" w:rsidRPr="00654553">
        <w:rPr>
          <w:rFonts w:cs="Times New Roman"/>
          <w:sz w:val="28"/>
          <w:szCs w:val="28"/>
        </w:rPr>
        <w:t>,</w:t>
      </w:r>
      <w:r w:rsidRPr="00654553">
        <w:rPr>
          <w:rFonts w:cs="Times New Roman"/>
          <w:sz w:val="28"/>
          <w:szCs w:val="28"/>
        </w:rPr>
        <w:t xml:space="preserve"> на территории Ханты-Мансийского автономного округа </w:t>
      </w:r>
      <w:r w:rsidR="00FB5445" w:rsidRPr="00654553">
        <w:rPr>
          <w:rFonts w:cs="Times New Roman"/>
          <w:sz w:val="28"/>
          <w:szCs w:val="28"/>
        </w:rPr>
        <w:t>–</w:t>
      </w:r>
      <w:r w:rsidRPr="00654553">
        <w:rPr>
          <w:rFonts w:cs="Times New Roman"/>
          <w:sz w:val="28"/>
          <w:szCs w:val="28"/>
        </w:rPr>
        <w:t xml:space="preserve"> Югры</w:t>
      </w:r>
      <w:r w:rsidR="00FB5445" w:rsidRPr="00654553">
        <w:rPr>
          <w:rFonts w:cs="Times New Roman"/>
          <w:sz w:val="28"/>
          <w:szCs w:val="28"/>
        </w:rPr>
        <w:t>,</w:t>
      </w:r>
      <w:r w:rsidRPr="00654553">
        <w:rPr>
          <w:rFonts w:cs="Times New Roman"/>
          <w:sz w:val="28"/>
          <w:szCs w:val="28"/>
        </w:rPr>
        <w:t xml:space="preserve"> </w:t>
      </w:r>
      <w:r w:rsidR="00FB5445" w:rsidRPr="00654553">
        <w:rPr>
          <w:rFonts w:cs="Times New Roman"/>
          <w:sz w:val="28"/>
          <w:szCs w:val="28"/>
        </w:rPr>
        <w:t>природных</w:t>
      </w:r>
      <w:r w:rsidR="004A1FB9" w:rsidRPr="00654553">
        <w:rPr>
          <w:rFonts w:cs="Times New Roman"/>
          <w:sz w:val="28"/>
          <w:szCs w:val="28"/>
        </w:rPr>
        <w:t xml:space="preserve"> </w:t>
      </w:r>
      <w:r w:rsidR="009A00DC" w:rsidRPr="00654553">
        <w:rPr>
          <w:rFonts w:cs="Times New Roman"/>
          <w:sz w:val="28"/>
          <w:szCs w:val="28"/>
        </w:rPr>
        <w:t>пожар</w:t>
      </w:r>
      <w:r w:rsidR="00FB5445" w:rsidRPr="00654553">
        <w:rPr>
          <w:rFonts w:cs="Times New Roman"/>
          <w:sz w:val="28"/>
          <w:szCs w:val="28"/>
        </w:rPr>
        <w:t>ов</w:t>
      </w:r>
      <w:r w:rsidR="004A1FB9" w:rsidRPr="00654553">
        <w:rPr>
          <w:rFonts w:cs="Times New Roman"/>
          <w:sz w:val="28"/>
          <w:szCs w:val="28"/>
        </w:rPr>
        <w:t xml:space="preserve"> не </w:t>
      </w:r>
      <w:r w:rsidR="00C03676" w:rsidRPr="00654553">
        <w:rPr>
          <w:rFonts w:cs="Times New Roman"/>
          <w:sz w:val="28"/>
          <w:szCs w:val="28"/>
        </w:rPr>
        <w:t>регистрировалось</w:t>
      </w:r>
      <w:r w:rsidRPr="00654553">
        <w:rPr>
          <w:rFonts w:cs="Times New Roman"/>
          <w:sz w:val="28"/>
          <w:szCs w:val="28"/>
        </w:rPr>
        <w:t xml:space="preserve">.  </w:t>
      </w:r>
    </w:p>
    <w:p w:rsidR="004A1FB9" w:rsidRPr="00654553" w:rsidRDefault="004A1FB9" w:rsidP="004A1FB9">
      <w:pPr>
        <w:pBdr>
          <w:top w:val="nil"/>
          <w:left w:val="nil"/>
          <w:bottom w:val="nil"/>
          <w:right w:val="nil"/>
          <w:between w:val="nil"/>
        </w:pBdr>
        <w:spacing w:line="240" w:lineRule="auto"/>
        <w:ind w:leftChars="0" w:left="1" w:firstLineChars="252" w:firstLine="706"/>
        <w:jc w:val="both"/>
        <w:rPr>
          <w:rFonts w:cs="Times New Roman"/>
          <w:sz w:val="28"/>
          <w:szCs w:val="28"/>
        </w:rPr>
      </w:pPr>
      <w:r w:rsidRPr="00654553">
        <w:rPr>
          <w:rFonts w:cs="Times New Roman"/>
          <w:sz w:val="28"/>
          <w:szCs w:val="28"/>
        </w:rPr>
        <w:t xml:space="preserve">Всего с начала пожароопасного периода </w:t>
      </w:r>
      <w:r w:rsidRPr="00654553">
        <w:rPr>
          <w:rFonts w:cs="Times New Roman"/>
          <w:b/>
          <w:sz w:val="28"/>
          <w:szCs w:val="28"/>
        </w:rPr>
        <w:t>2024</w:t>
      </w:r>
      <w:r w:rsidRPr="00654553">
        <w:rPr>
          <w:rFonts w:cs="Times New Roman"/>
          <w:sz w:val="28"/>
          <w:szCs w:val="28"/>
        </w:rPr>
        <w:t xml:space="preserve"> года</w:t>
      </w:r>
      <w:r w:rsidR="00FB5445" w:rsidRPr="00654553">
        <w:rPr>
          <w:rFonts w:cs="Times New Roman"/>
          <w:sz w:val="28"/>
          <w:szCs w:val="28"/>
        </w:rPr>
        <w:t>,</w:t>
      </w:r>
      <w:r w:rsidRPr="00654553">
        <w:rPr>
          <w:rFonts w:cs="Times New Roman"/>
          <w:sz w:val="28"/>
          <w:szCs w:val="28"/>
        </w:rPr>
        <w:t xml:space="preserve"> на территории автономного округа</w:t>
      </w:r>
      <w:r w:rsidR="00FB5445" w:rsidRPr="00654553">
        <w:rPr>
          <w:rFonts w:cs="Times New Roman"/>
          <w:sz w:val="28"/>
          <w:szCs w:val="28"/>
        </w:rPr>
        <w:t>,</w:t>
      </w:r>
      <w:r w:rsidRPr="00654553">
        <w:rPr>
          <w:rFonts w:cs="Times New Roman"/>
          <w:sz w:val="28"/>
          <w:szCs w:val="28"/>
        </w:rPr>
        <w:t xml:space="preserve"> зарегистрировано: </w:t>
      </w:r>
      <w:r w:rsidRPr="00654553">
        <w:rPr>
          <w:rFonts w:eastAsia="NSimSun" w:cs="Times New Roman"/>
          <w:b/>
          <w:sz w:val="28"/>
          <w:szCs w:val="28"/>
          <w:lang w:eastAsia="zh-CN" w:bidi="hi-IN"/>
        </w:rPr>
        <w:t xml:space="preserve">2 </w:t>
      </w:r>
      <w:r w:rsidRPr="00654553">
        <w:rPr>
          <w:rFonts w:eastAsia="NSimSun" w:cs="Times New Roman"/>
          <w:sz w:val="28"/>
          <w:szCs w:val="28"/>
          <w:lang w:eastAsia="zh-CN" w:bidi="hi-IN"/>
        </w:rPr>
        <w:t xml:space="preserve">ландшафтных пожара, на площади </w:t>
      </w:r>
      <w:r w:rsidRPr="00654553">
        <w:rPr>
          <w:rFonts w:eastAsia="NSimSun" w:cs="Times New Roman"/>
          <w:sz w:val="28"/>
          <w:szCs w:val="28"/>
          <w:lang w:eastAsia="zh-CN" w:bidi="hi-IN"/>
        </w:rPr>
        <w:br/>
      </w:r>
      <w:r w:rsidRPr="00654553">
        <w:rPr>
          <w:rFonts w:eastAsia="NSimSun" w:cs="Times New Roman"/>
          <w:b/>
          <w:sz w:val="28"/>
          <w:szCs w:val="28"/>
          <w:lang w:eastAsia="zh-CN" w:bidi="hi-IN"/>
        </w:rPr>
        <w:t>3,20 га</w:t>
      </w:r>
      <w:r w:rsidRPr="00654553">
        <w:rPr>
          <w:rFonts w:eastAsia="NSimSun" w:cs="Times New Roman"/>
          <w:sz w:val="28"/>
          <w:szCs w:val="28"/>
          <w:lang w:eastAsia="zh-CN" w:bidi="hi-IN"/>
        </w:rPr>
        <w:t xml:space="preserve">, </w:t>
      </w:r>
      <w:r w:rsidRPr="00654553">
        <w:rPr>
          <w:rFonts w:eastAsia="NSimSun" w:cs="Times New Roman"/>
          <w:b/>
          <w:sz w:val="28"/>
          <w:szCs w:val="28"/>
          <w:lang w:eastAsia="zh-CN" w:bidi="hi-IN"/>
        </w:rPr>
        <w:t xml:space="preserve">АППГ 12 </w:t>
      </w:r>
      <w:r w:rsidRPr="00654553">
        <w:rPr>
          <w:rFonts w:eastAsia="NSimSun" w:cs="Times New Roman"/>
          <w:sz w:val="28"/>
          <w:szCs w:val="28"/>
          <w:lang w:eastAsia="zh-CN" w:bidi="hi-IN"/>
        </w:rPr>
        <w:t xml:space="preserve">ландшафтных пожаров, на площади </w:t>
      </w:r>
      <w:r w:rsidR="00FB5445" w:rsidRPr="00654553">
        <w:rPr>
          <w:rFonts w:eastAsia="NSimSun" w:cs="Times New Roman"/>
          <w:b/>
          <w:sz w:val="28"/>
          <w:szCs w:val="28"/>
          <w:lang w:eastAsia="zh-CN" w:bidi="hi-IN"/>
        </w:rPr>
        <w:t xml:space="preserve">370,50 га </w:t>
      </w:r>
      <w:r w:rsidRPr="00654553">
        <w:rPr>
          <w:rFonts w:cs="Times New Roman"/>
          <w:i/>
          <w:sz w:val="28"/>
          <w:szCs w:val="28"/>
        </w:rPr>
        <w:t>(таблица 3)</w:t>
      </w:r>
      <w:r w:rsidRPr="00654553">
        <w:rPr>
          <w:rFonts w:cs="Times New Roman"/>
          <w:sz w:val="28"/>
          <w:szCs w:val="28"/>
        </w:rPr>
        <w:t xml:space="preserve">. </w:t>
      </w:r>
    </w:p>
    <w:p w:rsidR="004A1FB9" w:rsidRPr="00654553" w:rsidRDefault="004A1FB9" w:rsidP="004A1FB9">
      <w:pPr>
        <w:pBdr>
          <w:top w:val="nil"/>
          <w:left w:val="nil"/>
          <w:bottom w:val="nil"/>
          <w:right w:val="nil"/>
          <w:between w:val="nil"/>
        </w:pBdr>
        <w:spacing w:line="240" w:lineRule="auto"/>
        <w:ind w:left="0" w:hanging="2"/>
        <w:jc w:val="both"/>
        <w:rPr>
          <w:rFonts w:cs="Times New Roman"/>
          <w:sz w:val="16"/>
          <w:szCs w:val="16"/>
        </w:rPr>
      </w:pPr>
    </w:p>
    <w:p w:rsidR="004A1FB9" w:rsidRPr="00654553" w:rsidRDefault="004A1FB9" w:rsidP="004A1FB9">
      <w:pPr>
        <w:pBdr>
          <w:top w:val="nil"/>
          <w:left w:val="nil"/>
          <w:bottom w:val="nil"/>
          <w:right w:val="nil"/>
          <w:between w:val="nil"/>
        </w:pBdr>
        <w:spacing w:line="240" w:lineRule="auto"/>
        <w:ind w:left="0" w:hanging="2"/>
        <w:jc w:val="center"/>
        <w:rPr>
          <w:rFonts w:cs="Times New Roman"/>
          <w:b/>
        </w:rPr>
      </w:pPr>
      <w:r w:rsidRPr="00654553">
        <w:rPr>
          <w:rFonts w:cs="Times New Roman"/>
          <w:b/>
          <w:i/>
        </w:rPr>
        <w:t>Таблица 3.</w:t>
      </w:r>
      <w:r w:rsidRPr="00654553">
        <w:rPr>
          <w:rFonts w:cs="Times New Roman"/>
          <w:b/>
        </w:rPr>
        <w:t xml:space="preserve"> Сведения по природным пожарам на территории ХМАО – Югры по состоянию на 23-00 час. (мест.) </w:t>
      </w:r>
    </w:p>
    <w:tbl>
      <w:tblPr>
        <w:tblW w:w="9961" w:type="dxa"/>
        <w:jc w:val="center"/>
        <w:tblLayout w:type="fixed"/>
        <w:tblLook w:val="04A0" w:firstRow="1" w:lastRow="0" w:firstColumn="1" w:lastColumn="0" w:noHBand="0" w:noVBand="1"/>
      </w:tblPr>
      <w:tblGrid>
        <w:gridCol w:w="2659"/>
        <w:gridCol w:w="601"/>
        <w:gridCol w:w="993"/>
        <w:gridCol w:w="425"/>
        <w:gridCol w:w="1137"/>
        <w:gridCol w:w="426"/>
        <w:gridCol w:w="981"/>
        <w:gridCol w:w="425"/>
        <w:gridCol w:w="851"/>
        <w:gridCol w:w="532"/>
        <w:gridCol w:w="931"/>
      </w:tblGrid>
      <w:tr w:rsidR="004A1FB9" w:rsidRPr="00654553" w:rsidTr="00FB5445">
        <w:trPr>
          <w:trHeight w:val="446"/>
          <w:jc w:val="center"/>
        </w:trPr>
        <w:tc>
          <w:tcPr>
            <w:tcW w:w="2659" w:type="dxa"/>
            <w:vMerge w:val="restart"/>
            <w:tcBorders>
              <w:top w:val="single" w:sz="4" w:space="0" w:color="auto"/>
              <w:left w:val="single" w:sz="4" w:space="0" w:color="auto"/>
              <w:right w:val="single" w:sz="4" w:space="0" w:color="auto"/>
            </w:tcBorders>
            <w:shd w:val="clear" w:color="auto" w:fill="auto"/>
            <w:noWrap/>
            <w:vAlign w:val="center"/>
            <w:hideMark/>
          </w:tcPr>
          <w:p w:rsidR="004A1FB9" w:rsidRPr="00654553" w:rsidRDefault="004A1FB9" w:rsidP="00FB5445">
            <w:pPr>
              <w:ind w:left="0" w:hanging="2"/>
              <w:jc w:val="center"/>
              <w:rPr>
                <w:rFonts w:cs="Times New Roman"/>
                <w:b/>
                <w:bCs/>
                <w:iCs/>
                <w:sz w:val="18"/>
                <w:szCs w:val="18"/>
              </w:rPr>
            </w:pPr>
            <w:r w:rsidRPr="00654553">
              <w:rPr>
                <w:rFonts w:cs="Times New Roman"/>
                <w:b/>
                <w:bCs/>
                <w:iCs/>
                <w:sz w:val="18"/>
                <w:szCs w:val="18"/>
              </w:rPr>
              <w:t>Природные пожары </w:t>
            </w:r>
          </w:p>
        </w:tc>
        <w:tc>
          <w:tcPr>
            <w:tcW w:w="1594" w:type="dxa"/>
            <w:gridSpan w:val="2"/>
            <w:tcBorders>
              <w:top w:val="single" w:sz="4" w:space="0" w:color="auto"/>
              <w:left w:val="nil"/>
              <w:bottom w:val="single" w:sz="4" w:space="0" w:color="auto"/>
              <w:right w:val="single" w:sz="4" w:space="0" w:color="auto"/>
            </w:tcBorders>
            <w:shd w:val="clear" w:color="auto" w:fill="auto"/>
            <w:noWrap/>
            <w:vAlign w:val="center"/>
            <w:hideMark/>
          </w:tcPr>
          <w:p w:rsidR="004A1FB9" w:rsidRPr="00654553" w:rsidRDefault="004A1FB9" w:rsidP="00FB5445">
            <w:pPr>
              <w:spacing w:line="240" w:lineRule="auto"/>
              <w:ind w:left="0" w:right="-108" w:hanging="2"/>
              <w:jc w:val="center"/>
              <w:rPr>
                <w:rFonts w:cs="Times New Roman"/>
                <w:b/>
                <w:sz w:val="16"/>
                <w:szCs w:val="16"/>
              </w:rPr>
            </w:pPr>
            <w:r w:rsidRPr="00654553">
              <w:rPr>
                <w:rFonts w:cs="Times New Roman"/>
                <w:b/>
                <w:sz w:val="16"/>
                <w:szCs w:val="16"/>
              </w:rPr>
              <w:t>всего с начала сезона</w:t>
            </w:r>
          </w:p>
        </w:tc>
        <w:tc>
          <w:tcPr>
            <w:tcW w:w="1562" w:type="dxa"/>
            <w:gridSpan w:val="2"/>
            <w:tcBorders>
              <w:top w:val="single" w:sz="4" w:space="0" w:color="auto"/>
              <w:left w:val="nil"/>
              <w:bottom w:val="single" w:sz="4" w:space="0" w:color="auto"/>
              <w:right w:val="single" w:sz="4" w:space="0" w:color="auto"/>
            </w:tcBorders>
            <w:shd w:val="clear" w:color="auto" w:fill="auto"/>
            <w:noWrap/>
            <w:vAlign w:val="center"/>
            <w:hideMark/>
          </w:tcPr>
          <w:p w:rsidR="004A1FB9" w:rsidRPr="00654553" w:rsidRDefault="004A1FB9" w:rsidP="00FB5445">
            <w:pPr>
              <w:spacing w:line="240" w:lineRule="auto"/>
              <w:ind w:left="0" w:right="-108" w:hanging="2"/>
              <w:jc w:val="center"/>
              <w:rPr>
                <w:rFonts w:cs="Times New Roman"/>
                <w:b/>
                <w:sz w:val="16"/>
                <w:szCs w:val="16"/>
              </w:rPr>
            </w:pPr>
            <w:r w:rsidRPr="00654553">
              <w:rPr>
                <w:rFonts w:cs="Times New Roman"/>
                <w:b/>
                <w:sz w:val="16"/>
                <w:szCs w:val="16"/>
              </w:rPr>
              <w:t xml:space="preserve">зарегистрировано за сутки </w:t>
            </w:r>
          </w:p>
        </w:tc>
        <w:tc>
          <w:tcPr>
            <w:tcW w:w="1407" w:type="dxa"/>
            <w:gridSpan w:val="2"/>
            <w:tcBorders>
              <w:top w:val="single" w:sz="4" w:space="0" w:color="auto"/>
              <w:left w:val="nil"/>
              <w:bottom w:val="single" w:sz="4" w:space="0" w:color="auto"/>
              <w:right w:val="single" w:sz="4" w:space="0" w:color="auto"/>
            </w:tcBorders>
            <w:shd w:val="clear" w:color="auto" w:fill="auto"/>
            <w:noWrap/>
            <w:vAlign w:val="center"/>
            <w:hideMark/>
          </w:tcPr>
          <w:p w:rsidR="004A1FB9" w:rsidRPr="00654553" w:rsidRDefault="004A1FB9" w:rsidP="00FB5445">
            <w:pPr>
              <w:spacing w:line="240" w:lineRule="auto"/>
              <w:ind w:left="0" w:hanging="2"/>
              <w:jc w:val="center"/>
              <w:rPr>
                <w:rFonts w:cs="Times New Roman"/>
                <w:b/>
                <w:sz w:val="16"/>
                <w:szCs w:val="16"/>
              </w:rPr>
            </w:pPr>
            <w:r w:rsidRPr="00654553">
              <w:rPr>
                <w:rFonts w:cs="Times New Roman"/>
                <w:b/>
                <w:sz w:val="16"/>
                <w:szCs w:val="16"/>
              </w:rPr>
              <w:t>действует</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4A1FB9" w:rsidRPr="00654553" w:rsidRDefault="004A1FB9" w:rsidP="00FB5445">
            <w:pPr>
              <w:spacing w:line="240" w:lineRule="auto"/>
              <w:ind w:left="0" w:hanging="2"/>
              <w:jc w:val="center"/>
              <w:rPr>
                <w:rFonts w:cs="Times New Roman"/>
                <w:b/>
                <w:sz w:val="16"/>
                <w:szCs w:val="16"/>
              </w:rPr>
            </w:pPr>
            <w:r w:rsidRPr="00654553">
              <w:rPr>
                <w:rFonts w:cs="Times New Roman"/>
                <w:b/>
                <w:sz w:val="16"/>
                <w:szCs w:val="16"/>
              </w:rPr>
              <w:t>в т.ч. локализовано</w:t>
            </w:r>
          </w:p>
        </w:tc>
        <w:tc>
          <w:tcPr>
            <w:tcW w:w="1463" w:type="dxa"/>
            <w:gridSpan w:val="2"/>
            <w:tcBorders>
              <w:top w:val="single" w:sz="4" w:space="0" w:color="auto"/>
              <w:left w:val="nil"/>
              <w:bottom w:val="single" w:sz="4" w:space="0" w:color="auto"/>
              <w:right w:val="single" w:sz="4" w:space="0" w:color="auto"/>
            </w:tcBorders>
            <w:vAlign w:val="center"/>
          </w:tcPr>
          <w:p w:rsidR="004A1FB9" w:rsidRPr="00654553" w:rsidRDefault="004A1FB9" w:rsidP="00FB5445">
            <w:pPr>
              <w:spacing w:line="240" w:lineRule="auto"/>
              <w:ind w:left="0" w:hanging="2"/>
              <w:jc w:val="center"/>
              <w:rPr>
                <w:rFonts w:cs="Times New Roman"/>
                <w:b/>
                <w:sz w:val="16"/>
                <w:szCs w:val="16"/>
              </w:rPr>
            </w:pPr>
            <w:r w:rsidRPr="00654553">
              <w:rPr>
                <w:rFonts w:cs="Times New Roman"/>
                <w:b/>
                <w:sz w:val="16"/>
                <w:szCs w:val="16"/>
              </w:rPr>
              <w:t>из них ликвидировано</w:t>
            </w:r>
          </w:p>
        </w:tc>
      </w:tr>
      <w:tr w:rsidR="004A1FB9" w:rsidRPr="00654553" w:rsidTr="00FB5445">
        <w:trPr>
          <w:cantSplit/>
          <w:trHeight w:val="794"/>
          <w:jc w:val="center"/>
        </w:trPr>
        <w:tc>
          <w:tcPr>
            <w:tcW w:w="2659" w:type="dxa"/>
            <w:vMerge/>
            <w:tcBorders>
              <w:left w:val="single" w:sz="4" w:space="0" w:color="auto"/>
              <w:bottom w:val="single" w:sz="4" w:space="0" w:color="auto"/>
              <w:right w:val="single" w:sz="4" w:space="0" w:color="auto"/>
            </w:tcBorders>
            <w:shd w:val="clear" w:color="auto" w:fill="auto"/>
            <w:noWrap/>
            <w:vAlign w:val="center"/>
            <w:hideMark/>
          </w:tcPr>
          <w:p w:rsidR="004A1FB9" w:rsidRPr="00654553" w:rsidRDefault="004A1FB9" w:rsidP="00FB5445">
            <w:pPr>
              <w:spacing w:line="240" w:lineRule="auto"/>
              <w:ind w:left="0" w:hanging="2"/>
              <w:jc w:val="center"/>
              <w:rPr>
                <w:rFonts w:cs="Times New Roman"/>
                <w:b/>
                <w:bCs/>
                <w:i/>
                <w:iCs/>
                <w:sz w:val="18"/>
                <w:szCs w:val="18"/>
              </w:rPr>
            </w:pPr>
          </w:p>
        </w:tc>
        <w:tc>
          <w:tcPr>
            <w:tcW w:w="601" w:type="dxa"/>
            <w:tcBorders>
              <w:top w:val="nil"/>
              <w:left w:val="nil"/>
              <w:bottom w:val="single" w:sz="4" w:space="0" w:color="auto"/>
              <w:right w:val="single" w:sz="4" w:space="0" w:color="auto"/>
            </w:tcBorders>
            <w:shd w:val="clear" w:color="auto" w:fill="auto"/>
            <w:noWrap/>
            <w:textDirection w:val="btLr"/>
            <w:vAlign w:val="center"/>
            <w:hideMark/>
          </w:tcPr>
          <w:p w:rsidR="004A1FB9" w:rsidRPr="00654553" w:rsidRDefault="004A1FB9" w:rsidP="00FB5445">
            <w:pPr>
              <w:spacing w:line="240" w:lineRule="auto"/>
              <w:ind w:left="0" w:hanging="2"/>
              <w:jc w:val="center"/>
              <w:rPr>
                <w:rFonts w:cs="Times New Roman"/>
                <w:b/>
                <w:bCs/>
                <w:i/>
                <w:sz w:val="18"/>
                <w:szCs w:val="18"/>
              </w:rPr>
            </w:pPr>
            <w:r w:rsidRPr="00654553">
              <w:rPr>
                <w:rFonts w:cs="Times New Roman"/>
                <w:b/>
                <w:bCs/>
                <w:i/>
                <w:sz w:val="18"/>
                <w:szCs w:val="18"/>
              </w:rPr>
              <w:t>кол-во</w:t>
            </w:r>
          </w:p>
        </w:tc>
        <w:tc>
          <w:tcPr>
            <w:tcW w:w="993" w:type="dxa"/>
            <w:tcBorders>
              <w:top w:val="nil"/>
              <w:left w:val="nil"/>
              <w:bottom w:val="single" w:sz="4" w:space="0" w:color="auto"/>
              <w:right w:val="single" w:sz="4" w:space="0" w:color="auto"/>
            </w:tcBorders>
            <w:shd w:val="clear" w:color="auto" w:fill="auto"/>
            <w:noWrap/>
            <w:vAlign w:val="center"/>
            <w:hideMark/>
          </w:tcPr>
          <w:p w:rsidR="004A1FB9" w:rsidRPr="00654553" w:rsidRDefault="004A1FB9" w:rsidP="00FB5445">
            <w:pPr>
              <w:spacing w:line="240" w:lineRule="auto"/>
              <w:ind w:left="0" w:hanging="2"/>
              <w:jc w:val="center"/>
              <w:rPr>
                <w:rFonts w:cs="Times New Roman"/>
                <w:b/>
                <w:bCs/>
                <w:i/>
                <w:sz w:val="18"/>
                <w:szCs w:val="18"/>
              </w:rPr>
            </w:pPr>
            <w:r w:rsidRPr="00654553">
              <w:rPr>
                <w:rFonts w:cs="Times New Roman"/>
                <w:b/>
                <w:bCs/>
                <w:i/>
                <w:sz w:val="18"/>
                <w:szCs w:val="18"/>
              </w:rPr>
              <w:t>пл, га</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4A1FB9" w:rsidRPr="00654553" w:rsidRDefault="004A1FB9" w:rsidP="00FB5445">
            <w:pPr>
              <w:spacing w:line="240" w:lineRule="auto"/>
              <w:ind w:left="0" w:hanging="2"/>
              <w:jc w:val="center"/>
              <w:rPr>
                <w:rFonts w:cs="Times New Roman"/>
                <w:b/>
                <w:bCs/>
                <w:i/>
                <w:sz w:val="18"/>
                <w:szCs w:val="18"/>
              </w:rPr>
            </w:pPr>
            <w:r w:rsidRPr="00654553">
              <w:rPr>
                <w:rFonts w:cs="Times New Roman"/>
                <w:b/>
                <w:bCs/>
                <w:i/>
                <w:sz w:val="18"/>
                <w:szCs w:val="18"/>
              </w:rPr>
              <w:t>кол-во</w:t>
            </w:r>
          </w:p>
        </w:tc>
        <w:tc>
          <w:tcPr>
            <w:tcW w:w="1137" w:type="dxa"/>
            <w:tcBorders>
              <w:top w:val="nil"/>
              <w:left w:val="nil"/>
              <w:bottom w:val="single" w:sz="4" w:space="0" w:color="auto"/>
              <w:right w:val="single" w:sz="4" w:space="0" w:color="auto"/>
            </w:tcBorders>
            <w:shd w:val="clear" w:color="auto" w:fill="auto"/>
            <w:noWrap/>
            <w:vAlign w:val="center"/>
            <w:hideMark/>
          </w:tcPr>
          <w:p w:rsidR="004A1FB9" w:rsidRPr="00654553" w:rsidRDefault="004A1FB9" w:rsidP="00FB5445">
            <w:pPr>
              <w:spacing w:line="240" w:lineRule="auto"/>
              <w:ind w:left="0" w:hanging="2"/>
              <w:jc w:val="center"/>
              <w:rPr>
                <w:rFonts w:cs="Times New Roman"/>
                <w:b/>
                <w:bCs/>
                <w:i/>
                <w:sz w:val="18"/>
                <w:szCs w:val="18"/>
              </w:rPr>
            </w:pPr>
            <w:r w:rsidRPr="00654553">
              <w:rPr>
                <w:rFonts w:cs="Times New Roman"/>
                <w:b/>
                <w:bCs/>
                <w:i/>
                <w:sz w:val="18"/>
                <w:szCs w:val="18"/>
              </w:rPr>
              <w:t>пл, га</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4A1FB9" w:rsidRPr="00654553" w:rsidRDefault="004A1FB9" w:rsidP="00FB5445">
            <w:pPr>
              <w:spacing w:line="240" w:lineRule="auto"/>
              <w:ind w:left="0" w:hanging="2"/>
              <w:jc w:val="center"/>
              <w:rPr>
                <w:rFonts w:cs="Times New Roman"/>
                <w:b/>
                <w:bCs/>
                <w:i/>
                <w:sz w:val="18"/>
                <w:szCs w:val="18"/>
              </w:rPr>
            </w:pPr>
            <w:r w:rsidRPr="00654553">
              <w:rPr>
                <w:rFonts w:cs="Times New Roman"/>
                <w:b/>
                <w:bCs/>
                <w:i/>
                <w:sz w:val="18"/>
                <w:szCs w:val="18"/>
              </w:rPr>
              <w:t>кол-во</w:t>
            </w:r>
          </w:p>
        </w:tc>
        <w:tc>
          <w:tcPr>
            <w:tcW w:w="981" w:type="dxa"/>
            <w:tcBorders>
              <w:top w:val="nil"/>
              <w:left w:val="nil"/>
              <w:bottom w:val="single" w:sz="4" w:space="0" w:color="auto"/>
              <w:right w:val="single" w:sz="4" w:space="0" w:color="auto"/>
            </w:tcBorders>
            <w:shd w:val="clear" w:color="auto" w:fill="auto"/>
            <w:noWrap/>
            <w:vAlign w:val="center"/>
            <w:hideMark/>
          </w:tcPr>
          <w:p w:rsidR="004A1FB9" w:rsidRPr="00654553" w:rsidRDefault="004A1FB9" w:rsidP="00FB5445">
            <w:pPr>
              <w:spacing w:line="240" w:lineRule="auto"/>
              <w:ind w:left="0" w:hanging="2"/>
              <w:jc w:val="center"/>
              <w:rPr>
                <w:rFonts w:cs="Times New Roman"/>
                <w:b/>
                <w:bCs/>
                <w:i/>
                <w:sz w:val="18"/>
                <w:szCs w:val="18"/>
              </w:rPr>
            </w:pPr>
            <w:r w:rsidRPr="00654553">
              <w:rPr>
                <w:rFonts w:cs="Times New Roman"/>
                <w:b/>
                <w:bCs/>
                <w:i/>
                <w:sz w:val="18"/>
                <w:szCs w:val="18"/>
              </w:rPr>
              <w:t>пл, га</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4A1FB9" w:rsidRPr="00654553" w:rsidRDefault="004A1FB9" w:rsidP="00FB5445">
            <w:pPr>
              <w:spacing w:line="240" w:lineRule="auto"/>
              <w:ind w:left="0" w:hanging="2"/>
              <w:jc w:val="center"/>
              <w:rPr>
                <w:rFonts w:cs="Times New Roman"/>
                <w:b/>
                <w:bCs/>
                <w:i/>
                <w:sz w:val="18"/>
                <w:szCs w:val="18"/>
              </w:rPr>
            </w:pPr>
            <w:r w:rsidRPr="00654553">
              <w:rPr>
                <w:rFonts w:cs="Times New Roman"/>
                <w:b/>
                <w:bCs/>
                <w:i/>
                <w:sz w:val="18"/>
                <w:szCs w:val="18"/>
              </w:rPr>
              <w:t>кол-во</w:t>
            </w:r>
          </w:p>
        </w:tc>
        <w:tc>
          <w:tcPr>
            <w:tcW w:w="851" w:type="dxa"/>
            <w:tcBorders>
              <w:top w:val="nil"/>
              <w:left w:val="nil"/>
              <w:bottom w:val="single" w:sz="4" w:space="0" w:color="auto"/>
              <w:right w:val="single" w:sz="4" w:space="0" w:color="auto"/>
            </w:tcBorders>
            <w:shd w:val="clear" w:color="auto" w:fill="auto"/>
            <w:noWrap/>
            <w:vAlign w:val="center"/>
            <w:hideMark/>
          </w:tcPr>
          <w:p w:rsidR="004A1FB9" w:rsidRPr="00654553" w:rsidRDefault="004A1FB9" w:rsidP="00FB5445">
            <w:pPr>
              <w:spacing w:line="240" w:lineRule="auto"/>
              <w:ind w:left="0" w:hanging="2"/>
              <w:jc w:val="center"/>
              <w:rPr>
                <w:rFonts w:cs="Times New Roman"/>
                <w:b/>
                <w:bCs/>
                <w:i/>
                <w:sz w:val="18"/>
                <w:szCs w:val="18"/>
              </w:rPr>
            </w:pPr>
            <w:r w:rsidRPr="00654553">
              <w:rPr>
                <w:rFonts w:cs="Times New Roman"/>
                <w:b/>
                <w:bCs/>
                <w:i/>
                <w:sz w:val="18"/>
                <w:szCs w:val="18"/>
              </w:rPr>
              <w:t>пл, га</w:t>
            </w:r>
          </w:p>
        </w:tc>
        <w:tc>
          <w:tcPr>
            <w:tcW w:w="532" w:type="dxa"/>
            <w:tcBorders>
              <w:top w:val="nil"/>
              <w:left w:val="nil"/>
              <w:bottom w:val="single" w:sz="4" w:space="0" w:color="auto"/>
              <w:right w:val="single" w:sz="4" w:space="0" w:color="auto"/>
            </w:tcBorders>
            <w:textDirection w:val="btLr"/>
            <w:vAlign w:val="center"/>
          </w:tcPr>
          <w:p w:rsidR="004A1FB9" w:rsidRPr="00654553" w:rsidRDefault="004A1FB9" w:rsidP="00FB5445">
            <w:pPr>
              <w:spacing w:line="240" w:lineRule="auto"/>
              <w:ind w:left="0" w:hanging="2"/>
              <w:jc w:val="center"/>
              <w:rPr>
                <w:rFonts w:cs="Times New Roman"/>
                <w:b/>
                <w:bCs/>
                <w:i/>
                <w:sz w:val="18"/>
                <w:szCs w:val="18"/>
              </w:rPr>
            </w:pPr>
            <w:r w:rsidRPr="00654553">
              <w:rPr>
                <w:rFonts w:cs="Times New Roman"/>
                <w:b/>
                <w:bCs/>
                <w:i/>
                <w:sz w:val="18"/>
                <w:szCs w:val="18"/>
              </w:rPr>
              <w:t>кол-во</w:t>
            </w:r>
          </w:p>
        </w:tc>
        <w:tc>
          <w:tcPr>
            <w:tcW w:w="931" w:type="dxa"/>
            <w:tcBorders>
              <w:top w:val="nil"/>
              <w:left w:val="nil"/>
              <w:bottom w:val="single" w:sz="4" w:space="0" w:color="auto"/>
              <w:right w:val="single" w:sz="4" w:space="0" w:color="auto"/>
            </w:tcBorders>
            <w:vAlign w:val="center"/>
          </w:tcPr>
          <w:p w:rsidR="004A1FB9" w:rsidRPr="00654553" w:rsidRDefault="004A1FB9" w:rsidP="00FB5445">
            <w:pPr>
              <w:spacing w:line="240" w:lineRule="auto"/>
              <w:ind w:left="0" w:hanging="2"/>
              <w:jc w:val="center"/>
              <w:rPr>
                <w:rFonts w:cs="Times New Roman"/>
                <w:b/>
                <w:bCs/>
                <w:i/>
                <w:sz w:val="18"/>
                <w:szCs w:val="18"/>
              </w:rPr>
            </w:pPr>
            <w:r w:rsidRPr="00654553">
              <w:rPr>
                <w:rFonts w:cs="Times New Roman"/>
                <w:b/>
                <w:bCs/>
                <w:i/>
                <w:sz w:val="18"/>
                <w:szCs w:val="18"/>
              </w:rPr>
              <w:t>пл, га</w:t>
            </w:r>
          </w:p>
        </w:tc>
      </w:tr>
      <w:tr w:rsidR="004A1FB9" w:rsidRPr="00654553" w:rsidTr="00FB5445">
        <w:trPr>
          <w:trHeight w:val="227"/>
          <w:jc w:val="center"/>
        </w:trPr>
        <w:tc>
          <w:tcPr>
            <w:tcW w:w="2659" w:type="dxa"/>
            <w:tcBorders>
              <w:top w:val="nil"/>
              <w:left w:val="single" w:sz="4" w:space="0" w:color="auto"/>
              <w:bottom w:val="single" w:sz="4" w:space="0" w:color="auto"/>
              <w:right w:val="single" w:sz="4" w:space="0" w:color="auto"/>
            </w:tcBorders>
            <w:shd w:val="clear" w:color="auto" w:fill="auto"/>
            <w:noWrap/>
            <w:vAlign w:val="bottom"/>
            <w:hideMark/>
          </w:tcPr>
          <w:p w:rsidR="004A1FB9" w:rsidRPr="00654553" w:rsidRDefault="004A1FB9" w:rsidP="00FB5445">
            <w:pPr>
              <w:spacing w:line="240" w:lineRule="auto"/>
              <w:ind w:left="0" w:hanging="2"/>
              <w:jc w:val="center"/>
              <w:rPr>
                <w:rFonts w:cs="Times New Roman"/>
                <w:b/>
                <w:bCs/>
                <w:sz w:val="18"/>
                <w:szCs w:val="18"/>
              </w:rPr>
            </w:pPr>
            <w:r w:rsidRPr="00654553">
              <w:rPr>
                <w:rFonts w:cs="Times New Roman"/>
                <w:b/>
                <w:bCs/>
                <w:sz w:val="18"/>
                <w:szCs w:val="18"/>
              </w:rPr>
              <w:t>Всего по ХМАО-Югре</w:t>
            </w:r>
          </w:p>
        </w:tc>
        <w:tc>
          <w:tcPr>
            <w:tcW w:w="601" w:type="dxa"/>
            <w:tcBorders>
              <w:top w:val="nil"/>
              <w:left w:val="nil"/>
              <w:bottom w:val="single" w:sz="4" w:space="0" w:color="auto"/>
              <w:right w:val="single" w:sz="4" w:space="0" w:color="auto"/>
            </w:tcBorders>
            <w:shd w:val="clear" w:color="auto" w:fill="auto"/>
            <w:noWrap/>
            <w:hideMark/>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2</w:t>
            </w:r>
          </w:p>
        </w:tc>
        <w:tc>
          <w:tcPr>
            <w:tcW w:w="993" w:type="dxa"/>
            <w:tcBorders>
              <w:top w:val="nil"/>
              <w:left w:val="nil"/>
              <w:bottom w:val="single" w:sz="4" w:space="0" w:color="auto"/>
              <w:right w:val="single" w:sz="4" w:space="0" w:color="auto"/>
            </w:tcBorders>
            <w:shd w:val="clear" w:color="auto" w:fill="auto"/>
            <w:noWrap/>
            <w:hideMark/>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3,20</w:t>
            </w:r>
          </w:p>
        </w:tc>
        <w:tc>
          <w:tcPr>
            <w:tcW w:w="425" w:type="dxa"/>
            <w:tcBorders>
              <w:top w:val="nil"/>
              <w:left w:val="nil"/>
              <w:bottom w:val="single" w:sz="4" w:space="0" w:color="auto"/>
              <w:right w:val="single" w:sz="4" w:space="0" w:color="auto"/>
            </w:tcBorders>
            <w:shd w:val="clear" w:color="auto" w:fill="auto"/>
            <w:noWrap/>
            <w:hideMark/>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0</w:t>
            </w:r>
          </w:p>
        </w:tc>
        <w:tc>
          <w:tcPr>
            <w:tcW w:w="1137" w:type="dxa"/>
            <w:tcBorders>
              <w:top w:val="nil"/>
              <w:left w:val="nil"/>
              <w:bottom w:val="single" w:sz="4" w:space="0" w:color="auto"/>
              <w:right w:val="single" w:sz="4" w:space="0" w:color="auto"/>
            </w:tcBorders>
            <w:shd w:val="clear" w:color="auto" w:fill="auto"/>
            <w:noWrap/>
            <w:hideMark/>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0,00</w:t>
            </w:r>
          </w:p>
        </w:tc>
        <w:tc>
          <w:tcPr>
            <w:tcW w:w="426" w:type="dxa"/>
            <w:tcBorders>
              <w:top w:val="nil"/>
              <w:left w:val="nil"/>
              <w:bottom w:val="single" w:sz="4" w:space="0" w:color="auto"/>
              <w:right w:val="single" w:sz="4" w:space="0" w:color="auto"/>
            </w:tcBorders>
            <w:shd w:val="clear" w:color="auto" w:fill="auto"/>
            <w:noWrap/>
            <w:hideMark/>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0</w:t>
            </w:r>
          </w:p>
        </w:tc>
        <w:tc>
          <w:tcPr>
            <w:tcW w:w="981" w:type="dxa"/>
            <w:tcBorders>
              <w:top w:val="nil"/>
              <w:left w:val="nil"/>
              <w:bottom w:val="single" w:sz="4" w:space="0" w:color="auto"/>
              <w:right w:val="single" w:sz="4" w:space="0" w:color="auto"/>
            </w:tcBorders>
            <w:shd w:val="clear" w:color="auto" w:fill="auto"/>
            <w:noWrap/>
            <w:hideMark/>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0,00</w:t>
            </w:r>
          </w:p>
        </w:tc>
        <w:tc>
          <w:tcPr>
            <w:tcW w:w="425" w:type="dxa"/>
            <w:tcBorders>
              <w:top w:val="nil"/>
              <w:left w:val="nil"/>
              <w:bottom w:val="single" w:sz="4" w:space="0" w:color="auto"/>
              <w:right w:val="single" w:sz="4" w:space="0" w:color="auto"/>
            </w:tcBorders>
            <w:shd w:val="clear" w:color="auto" w:fill="auto"/>
            <w:noWrap/>
            <w:hideMark/>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0</w:t>
            </w:r>
          </w:p>
        </w:tc>
        <w:tc>
          <w:tcPr>
            <w:tcW w:w="851" w:type="dxa"/>
            <w:tcBorders>
              <w:top w:val="nil"/>
              <w:left w:val="nil"/>
              <w:bottom w:val="single" w:sz="4" w:space="0" w:color="auto"/>
              <w:right w:val="single" w:sz="4" w:space="0" w:color="auto"/>
            </w:tcBorders>
            <w:shd w:val="clear" w:color="auto" w:fill="auto"/>
            <w:noWrap/>
            <w:hideMark/>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0,00</w:t>
            </w:r>
          </w:p>
        </w:tc>
        <w:tc>
          <w:tcPr>
            <w:tcW w:w="532" w:type="dxa"/>
            <w:tcBorders>
              <w:top w:val="nil"/>
              <w:left w:val="nil"/>
              <w:bottom w:val="single" w:sz="4" w:space="0" w:color="auto"/>
              <w:right w:val="single" w:sz="4" w:space="0" w:color="auto"/>
            </w:tcBorders>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0</w:t>
            </w:r>
          </w:p>
        </w:tc>
        <w:tc>
          <w:tcPr>
            <w:tcW w:w="931" w:type="dxa"/>
            <w:tcBorders>
              <w:top w:val="nil"/>
              <w:left w:val="nil"/>
              <w:bottom w:val="single" w:sz="4" w:space="0" w:color="auto"/>
              <w:right w:val="single" w:sz="4" w:space="0" w:color="auto"/>
            </w:tcBorders>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0,00</w:t>
            </w:r>
          </w:p>
        </w:tc>
      </w:tr>
      <w:tr w:rsidR="004A1FB9" w:rsidRPr="00654553" w:rsidTr="00FB5445">
        <w:trPr>
          <w:trHeight w:val="219"/>
          <w:jc w:val="center"/>
        </w:trPr>
        <w:tc>
          <w:tcPr>
            <w:tcW w:w="2659" w:type="dxa"/>
            <w:tcBorders>
              <w:top w:val="nil"/>
              <w:left w:val="single" w:sz="4" w:space="0" w:color="auto"/>
              <w:bottom w:val="single" w:sz="4" w:space="0" w:color="auto"/>
              <w:right w:val="single" w:sz="4" w:space="0" w:color="auto"/>
            </w:tcBorders>
            <w:shd w:val="clear" w:color="auto" w:fill="auto"/>
            <w:noWrap/>
            <w:vAlign w:val="bottom"/>
          </w:tcPr>
          <w:p w:rsidR="004A1FB9" w:rsidRPr="00654553" w:rsidRDefault="004A1FB9" w:rsidP="00FB5445">
            <w:pPr>
              <w:spacing w:line="240" w:lineRule="auto"/>
              <w:ind w:left="0" w:hanging="2"/>
              <w:jc w:val="center"/>
              <w:rPr>
                <w:rFonts w:cs="Times New Roman"/>
                <w:b/>
                <w:bCs/>
                <w:sz w:val="18"/>
                <w:szCs w:val="18"/>
              </w:rPr>
            </w:pPr>
            <w:r w:rsidRPr="00654553">
              <w:rPr>
                <w:rFonts w:cs="Times New Roman"/>
                <w:b/>
                <w:bCs/>
                <w:sz w:val="18"/>
                <w:szCs w:val="18"/>
              </w:rPr>
              <w:t>В том числе лесные пожары</w:t>
            </w:r>
          </w:p>
        </w:tc>
        <w:tc>
          <w:tcPr>
            <w:tcW w:w="601" w:type="dxa"/>
            <w:tcBorders>
              <w:top w:val="nil"/>
              <w:left w:val="nil"/>
              <w:bottom w:val="single" w:sz="4" w:space="0" w:color="auto"/>
              <w:right w:val="single" w:sz="4" w:space="0" w:color="auto"/>
            </w:tcBorders>
            <w:shd w:val="clear" w:color="auto" w:fill="auto"/>
            <w:noWrap/>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w:t>
            </w:r>
          </w:p>
        </w:tc>
        <w:tc>
          <w:tcPr>
            <w:tcW w:w="993" w:type="dxa"/>
            <w:tcBorders>
              <w:top w:val="nil"/>
              <w:left w:val="nil"/>
              <w:bottom w:val="single" w:sz="4" w:space="0" w:color="auto"/>
              <w:right w:val="single" w:sz="4" w:space="0" w:color="auto"/>
            </w:tcBorders>
            <w:shd w:val="clear" w:color="auto" w:fill="auto"/>
            <w:noWrap/>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w:t>
            </w:r>
          </w:p>
        </w:tc>
        <w:tc>
          <w:tcPr>
            <w:tcW w:w="425" w:type="dxa"/>
            <w:tcBorders>
              <w:top w:val="nil"/>
              <w:left w:val="nil"/>
              <w:bottom w:val="single" w:sz="4" w:space="0" w:color="auto"/>
              <w:right w:val="single" w:sz="4" w:space="0" w:color="auto"/>
            </w:tcBorders>
            <w:shd w:val="clear" w:color="auto" w:fill="auto"/>
            <w:noWrap/>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w:t>
            </w:r>
          </w:p>
        </w:tc>
        <w:tc>
          <w:tcPr>
            <w:tcW w:w="1137" w:type="dxa"/>
            <w:tcBorders>
              <w:top w:val="nil"/>
              <w:left w:val="nil"/>
              <w:bottom w:val="single" w:sz="4" w:space="0" w:color="auto"/>
              <w:right w:val="single" w:sz="4" w:space="0" w:color="auto"/>
            </w:tcBorders>
            <w:shd w:val="clear" w:color="auto" w:fill="auto"/>
            <w:noWrap/>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w:t>
            </w:r>
          </w:p>
        </w:tc>
        <w:tc>
          <w:tcPr>
            <w:tcW w:w="426" w:type="dxa"/>
            <w:tcBorders>
              <w:top w:val="nil"/>
              <w:left w:val="nil"/>
              <w:bottom w:val="single" w:sz="4" w:space="0" w:color="auto"/>
              <w:right w:val="single" w:sz="4" w:space="0" w:color="auto"/>
            </w:tcBorders>
            <w:shd w:val="clear" w:color="auto" w:fill="auto"/>
            <w:noWrap/>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w:t>
            </w:r>
          </w:p>
        </w:tc>
        <w:tc>
          <w:tcPr>
            <w:tcW w:w="981" w:type="dxa"/>
            <w:tcBorders>
              <w:top w:val="nil"/>
              <w:left w:val="nil"/>
              <w:bottom w:val="single" w:sz="4" w:space="0" w:color="auto"/>
              <w:right w:val="single" w:sz="4" w:space="0" w:color="auto"/>
            </w:tcBorders>
            <w:shd w:val="clear" w:color="auto" w:fill="auto"/>
            <w:noWrap/>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w:t>
            </w:r>
          </w:p>
        </w:tc>
        <w:tc>
          <w:tcPr>
            <w:tcW w:w="425" w:type="dxa"/>
            <w:tcBorders>
              <w:top w:val="nil"/>
              <w:left w:val="nil"/>
              <w:bottom w:val="single" w:sz="4" w:space="0" w:color="auto"/>
              <w:right w:val="single" w:sz="4" w:space="0" w:color="auto"/>
            </w:tcBorders>
            <w:shd w:val="clear" w:color="auto" w:fill="auto"/>
            <w:noWrap/>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w:t>
            </w:r>
          </w:p>
        </w:tc>
        <w:tc>
          <w:tcPr>
            <w:tcW w:w="851" w:type="dxa"/>
            <w:tcBorders>
              <w:top w:val="nil"/>
              <w:left w:val="nil"/>
              <w:bottom w:val="single" w:sz="4" w:space="0" w:color="auto"/>
              <w:right w:val="single" w:sz="4" w:space="0" w:color="auto"/>
            </w:tcBorders>
            <w:shd w:val="clear" w:color="auto" w:fill="auto"/>
            <w:noWrap/>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w:t>
            </w:r>
          </w:p>
        </w:tc>
        <w:tc>
          <w:tcPr>
            <w:tcW w:w="532" w:type="dxa"/>
            <w:tcBorders>
              <w:top w:val="nil"/>
              <w:left w:val="nil"/>
              <w:bottom w:val="single" w:sz="4" w:space="0" w:color="auto"/>
              <w:right w:val="single" w:sz="4" w:space="0" w:color="auto"/>
            </w:tcBorders>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w:t>
            </w:r>
          </w:p>
        </w:tc>
        <w:tc>
          <w:tcPr>
            <w:tcW w:w="931" w:type="dxa"/>
            <w:tcBorders>
              <w:top w:val="nil"/>
              <w:left w:val="nil"/>
              <w:bottom w:val="single" w:sz="4" w:space="0" w:color="auto"/>
              <w:right w:val="single" w:sz="4" w:space="0" w:color="auto"/>
            </w:tcBorders>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w:t>
            </w:r>
          </w:p>
        </w:tc>
      </w:tr>
      <w:tr w:rsidR="004A1FB9" w:rsidRPr="00654553" w:rsidTr="00FB5445">
        <w:trPr>
          <w:trHeight w:val="219"/>
          <w:jc w:val="center"/>
        </w:trPr>
        <w:tc>
          <w:tcPr>
            <w:tcW w:w="2659" w:type="dxa"/>
            <w:tcBorders>
              <w:top w:val="nil"/>
              <w:left w:val="single" w:sz="4" w:space="0" w:color="auto"/>
              <w:bottom w:val="single" w:sz="4" w:space="0" w:color="auto"/>
              <w:right w:val="single" w:sz="4" w:space="0" w:color="auto"/>
            </w:tcBorders>
            <w:shd w:val="clear" w:color="auto" w:fill="auto"/>
            <w:noWrap/>
            <w:vAlign w:val="bottom"/>
          </w:tcPr>
          <w:p w:rsidR="004A1FB9" w:rsidRPr="00654553" w:rsidRDefault="004A1FB9" w:rsidP="00FB5445">
            <w:pPr>
              <w:spacing w:line="240" w:lineRule="auto"/>
              <w:ind w:left="0" w:hanging="2"/>
              <w:jc w:val="center"/>
              <w:rPr>
                <w:rFonts w:cs="Times New Roman"/>
                <w:b/>
                <w:bCs/>
                <w:i/>
                <w:sz w:val="18"/>
                <w:szCs w:val="18"/>
              </w:rPr>
            </w:pPr>
            <w:r w:rsidRPr="00654553">
              <w:rPr>
                <w:rFonts w:cs="Times New Roman"/>
                <w:b/>
                <w:bCs/>
                <w:i/>
                <w:sz w:val="18"/>
                <w:szCs w:val="18"/>
              </w:rPr>
              <w:t>из них на ООПТ</w:t>
            </w:r>
          </w:p>
        </w:tc>
        <w:tc>
          <w:tcPr>
            <w:tcW w:w="601" w:type="dxa"/>
            <w:tcBorders>
              <w:top w:val="nil"/>
              <w:left w:val="nil"/>
              <w:bottom w:val="single" w:sz="4" w:space="0" w:color="auto"/>
              <w:right w:val="single" w:sz="4" w:space="0" w:color="auto"/>
            </w:tcBorders>
            <w:shd w:val="clear" w:color="auto" w:fill="auto"/>
            <w:noWrap/>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w:t>
            </w:r>
          </w:p>
        </w:tc>
        <w:tc>
          <w:tcPr>
            <w:tcW w:w="993" w:type="dxa"/>
            <w:tcBorders>
              <w:top w:val="nil"/>
              <w:left w:val="nil"/>
              <w:bottom w:val="single" w:sz="4" w:space="0" w:color="auto"/>
              <w:right w:val="single" w:sz="4" w:space="0" w:color="auto"/>
            </w:tcBorders>
            <w:shd w:val="clear" w:color="auto" w:fill="auto"/>
            <w:noWrap/>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lang w:val="en-US"/>
              </w:rPr>
              <w:t>-</w:t>
            </w:r>
          </w:p>
        </w:tc>
        <w:tc>
          <w:tcPr>
            <w:tcW w:w="425" w:type="dxa"/>
            <w:tcBorders>
              <w:top w:val="nil"/>
              <w:left w:val="nil"/>
              <w:bottom w:val="single" w:sz="4" w:space="0" w:color="auto"/>
              <w:right w:val="single" w:sz="4" w:space="0" w:color="auto"/>
            </w:tcBorders>
            <w:shd w:val="clear" w:color="auto" w:fill="auto"/>
            <w:noWrap/>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w:t>
            </w:r>
          </w:p>
        </w:tc>
        <w:tc>
          <w:tcPr>
            <w:tcW w:w="1137" w:type="dxa"/>
            <w:tcBorders>
              <w:top w:val="nil"/>
              <w:left w:val="nil"/>
              <w:bottom w:val="single" w:sz="4" w:space="0" w:color="auto"/>
              <w:right w:val="single" w:sz="4" w:space="0" w:color="auto"/>
            </w:tcBorders>
            <w:shd w:val="clear" w:color="auto" w:fill="auto"/>
            <w:noWrap/>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w:t>
            </w:r>
          </w:p>
        </w:tc>
        <w:tc>
          <w:tcPr>
            <w:tcW w:w="426" w:type="dxa"/>
            <w:tcBorders>
              <w:top w:val="nil"/>
              <w:left w:val="nil"/>
              <w:bottom w:val="single" w:sz="4" w:space="0" w:color="auto"/>
              <w:right w:val="single" w:sz="4" w:space="0" w:color="auto"/>
            </w:tcBorders>
            <w:shd w:val="clear" w:color="auto" w:fill="auto"/>
            <w:noWrap/>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w:t>
            </w:r>
          </w:p>
        </w:tc>
        <w:tc>
          <w:tcPr>
            <w:tcW w:w="981" w:type="dxa"/>
            <w:tcBorders>
              <w:top w:val="nil"/>
              <w:left w:val="nil"/>
              <w:bottom w:val="single" w:sz="4" w:space="0" w:color="auto"/>
              <w:right w:val="single" w:sz="4" w:space="0" w:color="auto"/>
            </w:tcBorders>
            <w:shd w:val="clear" w:color="auto" w:fill="auto"/>
            <w:noWrap/>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w:t>
            </w:r>
          </w:p>
        </w:tc>
        <w:tc>
          <w:tcPr>
            <w:tcW w:w="425" w:type="dxa"/>
            <w:tcBorders>
              <w:top w:val="nil"/>
              <w:left w:val="nil"/>
              <w:bottom w:val="single" w:sz="4" w:space="0" w:color="auto"/>
              <w:right w:val="single" w:sz="4" w:space="0" w:color="auto"/>
            </w:tcBorders>
            <w:shd w:val="clear" w:color="auto" w:fill="auto"/>
            <w:noWrap/>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w:t>
            </w:r>
          </w:p>
        </w:tc>
        <w:tc>
          <w:tcPr>
            <w:tcW w:w="851" w:type="dxa"/>
            <w:tcBorders>
              <w:top w:val="nil"/>
              <w:left w:val="nil"/>
              <w:bottom w:val="single" w:sz="4" w:space="0" w:color="auto"/>
              <w:right w:val="single" w:sz="4" w:space="0" w:color="auto"/>
            </w:tcBorders>
            <w:shd w:val="clear" w:color="auto" w:fill="auto"/>
            <w:noWrap/>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w:t>
            </w:r>
          </w:p>
        </w:tc>
        <w:tc>
          <w:tcPr>
            <w:tcW w:w="532" w:type="dxa"/>
            <w:tcBorders>
              <w:top w:val="nil"/>
              <w:left w:val="nil"/>
              <w:bottom w:val="single" w:sz="4" w:space="0" w:color="auto"/>
              <w:right w:val="single" w:sz="4" w:space="0" w:color="auto"/>
            </w:tcBorders>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w:t>
            </w:r>
          </w:p>
        </w:tc>
        <w:tc>
          <w:tcPr>
            <w:tcW w:w="931" w:type="dxa"/>
            <w:tcBorders>
              <w:top w:val="nil"/>
              <w:left w:val="nil"/>
              <w:bottom w:val="single" w:sz="4" w:space="0" w:color="auto"/>
              <w:right w:val="single" w:sz="4" w:space="0" w:color="auto"/>
            </w:tcBorders>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w:t>
            </w:r>
          </w:p>
        </w:tc>
      </w:tr>
      <w:tr w:rsidR="004A1FB9" w:rsidRPr="00654553" w:rsidTr="00FB5445">
        <w:trPr>
          <w:trHeight w:val="227"/>
          <w:jc w:val="center"/>
        </w:trPr>
        <w:tc>
          <w:tcPr>
            <w:tcW w:w="2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1FB9" w:rsidRPr="00654553" w:rsidRDefault="004A1FB9" w:rsidP="00FB5445">
            <w:pPr>
              <w:spacing w:line="240" w:lineRule="auto"/>
              <w:ind w:left="0" w:hanging="2"/>
              <w:jc w:val="center"/>
              <w:rPr>
                <w:rFonts w:cs="Times New Roman"/>
                <w:b/>
                <w:bCs/>
                <w:i/>
                <w:sz w:val="18"/>
                <w:szCs w:val="18"/>
              </w:rPr>
            </w:pPr>
            <w:r w:rsidRPr="00654553">
              <w:rPr>
                <w:rFonts w:cs="Times New Roman"/>
                <w:b/>
                <w:bCs/>
                <w:i/>
                <w:sz w:val="18"/>
                <w:szCs w:val="18"/>
              </w:rPr>
              <w:t xml:space="preserve">АППГ </w:t>
            </w:r>
          </w:p>
        </w:tc>
        <w:tc>
          <w:tcPr>
            <w:tcW w:w="601" w:type="dxa"/>
            <w:tcBorders>
              <w:top w:val="single" w:sz="4" w:space="0" w:color="auto"/>
              <w:left w:val="nil"/>
              <w:bottom w:val="single" w:sz="4" w:space="0" w:color="auto"/>
              <w:right w:val="single" w:sz="4" w:space="0" w:color="auto"/>
            </w:tcBorders>
            <w:shd w:val="clear" w:color="auto" w:fill="auto"/>
            <w:noWrap/>
            <w:hideMark/>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12</w:t>
            </w:r>
          </w:p>
        </w:tc>
        <w:tc>
          <w:tcPr>
            <w:tcW w:w="993" w:type="dxa"/>
            <w:tcBorders>
              <w:top w:val="single" w:sz="4" w:space="0" w:color="auto"/>
              <w:left w:val="nil"/>
              <w:bottom w:val="single" w:sz="4" w:space="0" w:color="auto"/>
              <w:right w:val="single" w:sz="4" w:space="0" w:color="auto"/>
            </w:tcBorders>
            <w:shd w:val="clear" w:color="auto" w:fill="auto"/>
            <w:noWrap/>
            <w:hideMark/>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370,50</w:t>
            </w:r>
          </w:p>
        </w:tc>
        <w:tc>
          <w:tcPr>
            <w:tcW w:w="5708" w:type="dxa"/>
            <w:gridSpan w:val="8"/>
            <w:tcBorders>
              <w:top w:val="single" w:sz="4" w:space="0" w:color="auto"/>
              <w:left w:val="nil"/>
              <w:bottom w:val="single" w:sz="4" w:space="0" w:color="auto"/>
              <w:right w:val="single" w:sz="4" w:space="0" w:color="auto"/>
            </w:tcBorders>
            <w:shd w:val="clear" w:color="auto" w:fill="auto"/>
            <w:noWrap/>
            <w:hideMark/>
          </w:tcPr>
          <w:p w:rsidR="004A1FB9" w:rsidRPr="00654553" w:rsidRDefault="004A1FB9" w:rsidP="00FB5445">
            <w:pPr>
              <w:spacing w:line="240" w:lineRule="auto"/>
              <w:ind w:left="0" w:hanging="2"/>
              <w:jc w:val="center"/>
              <w:rPr>
                <w:rFonts w:cs="Times New Roman"/>
                <w:bCs/>
                <w:sz w:val="18"/>
                <w:szCs w:val="18"/>
              </w:rPr>
            </w:pPr>
          </w:p>
        </w:tc>
      </w:tr>
      <w:tr w:rsidR="004A1FB9" w:rsidRPr="00654553" w:rsidTr="00FB5445">
        <w:trPr>
          <w:trHeight w:val="227"/>
          <w:jc w:val="center"/>
        </w:trPr>
        <w:tc>
          <w:tcPr>
            <w:tcW w:w="26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FB9" w:rsidRPr="00654553" w:rsidRDefault="004A1FB9" w:rsidP="00FB5445">
            <w:pPr>
              <w:spacing w:line="240" w:lineRule="auto"/>
              <w:ind w:left="0" w:hanging="2"/>
              <w:jc w:val="center"/>
              <w:rPr>
                <w:rFonts w:cs="Times New Roman"/>
                <w:b/>
                <w:bCs/>
                <w:i/>
                <w:sz w:val="18"/>
                <w:szCs w:val="18"/>
              </w:rPr>
            </w:pPr>
            <w:r w:rsidRPr="00654553">
              <w:rPr>
                <w:rFonts w:cs="Times New Roman"/>
                <w:b/>
                <w:bCs/>
                <w:i/>
                <w:sz w:val="18"/>
                <w:szCs w:val="18"/>
              </w:rPr>
              <w:t xml:space="preserve">В том числе лесные пожары </w:t>
            </w:r>
          </w:p>
        </w:tc>
        <w:tc>
          <w:tcPr>
            <w:tcW w:w="601" w:type="dxa"/>
            <w:tcBorders>
              <w:top w:val="single" w:sz="4" w:space="0" w:color="auto"/>
              <w:left w:val="nil"/>
              <w:bottom w:val="single" w:sz="4" w:space="0" w:color="auto"/>
              <w:right w:val="single" w:sz="4" w:space="0" w:color="auto"/>
            </w:tcBorders>
            <w:shd w:val="clear" w:color="auto" w:fill="auto"/>
            <w:noWrap/>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w:t>
            </w:r>
          </w:p>
        </w:tc>
        <w:tc>
          <w:tcPr>
            <w:tcW w:w="993" w:type="dxa"/>
            <w:tcBorders>
              <w:top w:val="single" w:sz="4" w:space="0" w:color="auto"/>
              <w:left w:val="nil"/>
              <w:bottom w:val="single" w:sz="4" w:space="0" w:color="auto"/>
              <w:right w:val="single" w:sz="4" w:space="0" w:color="auto"/>
            </w:tcBorders>
            <w:shd w:val="clear" w:color="auto" w:fill="auto"/>
            <w:noWrap/>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w:t>
            </w:r>
          </w:p>
        </w:tc>
        <w:tc>
          <w:tcPr>
            <w:tcW w:w="5708" w:type="dxa"/>
            <w:gridSpan w:val="8"/>
            <w:tcBorders>
              <w:top w:val="single" w:sz="4" w:space="0" w:color="auto"/>
              <w:left w:val="nil"/>
              <w:bottom w:val="single" w:sz="4" w:space="0" w:color="auto"/>
              <w:right w:val="single" w:sz="4" w:space="0" w:color="auto"/>
            </w:tcBorders>
            <w:shd w:val="clear" w:color="auto" w:fill="auto"/>
            <w:noWrap/>
          </w:tcPr>
          <w:p w:rsidR="004A1FB9" w:rsidRPr="00654553" w:rsidRDefault="004A1FB9" w:rsidP="00FB5445">
            <w:pPr>
              <w:spacing w:line="240" w:lineRule="auto"/>
              <w:ind w:left="0" w:hanging="2"/>
              <w:jc w:val="center"/>
              <w:rPr>
                <w:rFonts w:cs="Times New Roman"/>
                <w:bCs/>
                <w:sz w:val="18"/>
                <w:szCs w:val="18"/>
              </w:rPr>
            </w:pPr>
          </w:p>
        </w:tc>
      </w:tr>
      <w:tr w:rsidR="004A1FB9" w:rsidRPr="00654553" w:rsidTr="00FB5445">
        <w:trPr>
          <w:trHeight w:val="227"/>
          <w:jc w:val="center"/>
        </w:trPr>
        <w:tc>
          <w:tcPr>
            <w:tcW w:w="26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FB9" w:rsidRPr="00654553" w:rsidRDefault="004A1FB9" w:rsidP="00FB5445">
            <w:pPr>
              <w:spacing w:line="240" w:lineRule="auto"/>
              <w:ind w:left="0" w:hanging="2"/>
              <w:jc w:val="center"/>
              <w:rPr>
                <w:rFonts w:cs="Times New Roman"/>
                <w:b/>
                <w:bCs/>
                <w:i/>
                <w:sz w:val="18"/>
                <w:szCs w:val="18"/>
              </w:rPr>
            </w:pPr>
            <w:r w:rsidRPr="00654553">
              <w:rPr>
                <w:rFonts w:cs="Times New Roman"/>
                <w:b/>
                <w:bCs/>
                <w:i/>
                <w:sz w:val="18"/>
                <w:szCs w:val="18"/>
              </w:rPr>
              <w:t>из них на ООПТ</w:t>
            </w:r>
          </w:p>
        </w:tc>
        <w:tc>
          <w:tcPr>
            <w:tcW w:w="601" w:type="dxa"/>
            <w:tcBorders>
              <w:top w:val="single" w:sz="4" w:space="0" w:color="auto"/>
              <w:left w:val="nil"/>
              <w:bottom w:val="single" w:sz="4" w:space="0" w:color="auto"/>
              <w:right w:val="single" w:sz="4" w:space="0" w:color="auto"/>
            </w:tcBorders>
            <w:shd w:val="clear" w:color="auto" w:fill="auto"/>
            <w:noWrap/>
          </w:tcPr>
          <w:p w:rsidR="004A1FB9" w:rsidRPr="00654553" w:rsidRDefault="004A1FB9" w:rsidP="00FB5445">
            <w:pPr>
              <w:spacing w:line="240" w:lineRule="auto"/>
              <w:ind w:left="0" w:hanging="2"/>
              <w:jc w:val="center"/>
              <w:rPr>
                <w:rFonts w:cs="Times New Roman"/>
                <w:bCs/>
                <w:sz w:val="18"/>
                <w:szCs w:val="18"/>
              </w:rPr>
            </w:pPr>
            <w:r w:rsidRPr="00654553">
              <w:rPr>
                <w:rFonts w:cs="Times New Roman"/>
                <w:bCs/>
                <w:sz w:val="18"/>
                <w:szCs w:val="18"/>
              </w:rPr>
              <w:t>-</w:t>
            </w:r>
          </w:p>
        </w:tc>
        <w:tc>
          <w:tcPr>
            <w:tcW w:w="993" w:type="dxa"/>
            <w:tcBorders>
              <w:top w:val="single" w:sz="4" w:space="0" w:color="auto"/>
              <w:left w:val="nil"/>
              <w:bottom w:val="single" w:sz="4" w:space="0" w:color="auto"/>
              <w:right w:val="single" w:sz="4" w:space="0" w:color="auto"/>
            </w:tcBorders>
            <w:shd w:val="clear" w:color="auto" w:fill="auto"/>
            <w:noWrap/>
          </w:tcPr>
          <w:p w:rsidR="004A1FB9" w:rsidRPr="00654553" w:rsidRDefault="004A1FB9" w:rsidP="00FB5445">
            <w:pPr>
              <w:spacing w:line="240" w:lineRule="auto"/>
              <w:ind w:left="0" w:hanging="2"/>
              <w:jc w:val="center"/>
              <w:rPr>
                <w:rFonts w:cs="Times New Roman"/>
                <w:bCs/>
                <w:sz w:val="18"/>
                <w:szCs w:val="18"/>
                <w:lang w:val="en-US"/>
              </w:rPr>
            </w:pPr>
            <w:r w:rsidRPr="00654553">
              <w:rPr>
                <w:rFonts w:cs="Times New Roman"/>
                <w:bCs/>
                <w:sz w:val="18"/>
                <w:szCs w:val="18"/>
              </w:rPr>
              <w:t>-</w:t>
            </w:r>
          </w:p>
        </w:tc>
        <w:tc>
          <w:tcPr>
            <w:tcW w:w="5708" w:type="dxa"/>
            <w:gridSpan w:val="8"/>
            <w:tcBorders>
              <w:top w:val="single" w:sz="4" w:space="0" w:color="auto"/>
              <w:left w:val="nil"/>
              <w:bottom w:val="single" w:sz="4" w:space="0" w:color="auto"/>
              <w:right w:val="single" w:sz="4" w:space="0" w:color="auto"/>
            </w:tcBorders>
            <w:shd w:val="clear" w:color="auto" w:fill="auto"/>
            <w:noWrap/>
            <w:vAlign w:val="bottom"/>
          </w:tcPr>
          <w:p w:rsidR="004A1FB9" w:rsidRPr="00654553" w:rsidRDefault="004A1FB9" w:rsidP="00FB5445">
            <w:pPr>
              <w:spacing w:line="240" w:lineRule="auto"/>
              <w:ind w:left="0" w:hanging="2"/>
              <w:rPr>
                <w:rFonts w:cs="Times New Roman"/>
                <w:bCs/>
                <w:sz w:val="18"/>
                <w:szCs w:val="18"/>
              </w:rPr>
            </w:pPr>
          </w:p>
        </w:tc>
      </w:tr>
    </w:tbl>
    <w:p w:rsidR="006035C3" w:rsidRPr="00654553" w:rsidRDefault="006035C3"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654553"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654553">
        <w:rPr>
          <w:rFonts w:cs="Times New Roman"/>
          <w:b/>
          <w:color w:val="000000"/>
          <w:sz w:val="28"/>
          <w:szCs w:val="28"/>
        </w:rPr>
        <w:t>1.1.</w:t>
      </w:r>
      <w:r w:rsidR="00D8668B" w:rsidRPr="00654553">
        <w:rPr>
          <w:rFonts w:cs="Times New Roman"/>
          <w:b/>
          <w:color w:val="000000"/>
          <w:sz w:val="28"/>
          <w:szCs w:val="28"/>
        </w:rPr>
        <w:t>5</w:t>
      </w:r>
      <w:r w:rsidRPr="00654553">
        <w:rPr>
          <w:rFonts w:cs="Times New Roman"/>
          <w:b/>
          <w:color w:val="000000"/>
          <w:sz w:val="28"/>
          <w:szCs w:val="28"/>
        </w:rPr>
        <w:t>. Экологическая обстановка</w:t>
      </w:r>
    </w:p>
    <w:p w:rsidR="0044781E" w:rsidRPr="00654553" w:rsidRDefault="0044781E" w:rsidP="0044781E">
      <w:pPr>
        <w:pBdr>
          <w:top w:val="nil"/>
          <w:left w:val="nil"/>
          <w:bottom w:val="nil"/>
          <w:right w:val="nil"/>
          <w:between w:val="nil"/>
        </w:pBdr>
        <w:spacing w:line="240" w:lineRule="auto"/>
        <w:ind w:leftChars="0" w:left="0" w:firstLineChars="253" w:firstLine="708"/>
        <w:jc w:val="both"/>
        <w:outlineLvl w:val="9"/>
        <w:rPr>
          <w:rFonts w:cs="Times New Roman"/>
          <w:color w:val="000000"/>
          <w:sz w:val="28"/>
          <w:szCs w:val="28"/>
        </w:rPr>
      </w:pPr>
      <w:r w:rsidRPr="00654553">
        <w:rPr>
          <w:rFonts w:cs="Times New Roman"/>
          <w:color w:val="000000"/>
          <w:sz w:val="28"/>
          <w:szCs w:val="28"/>
        </w:rPr>
        <w:t xml:space="preserve">Экологическая обстановка на территории автономного округа удовлетворительная. </w:t>
      </w:r>
    </w:p>
    <w:p w:rsidR="0028632A" w:rsidRPr="00654553"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654553" w:rsidRDefault="00237D08" w:rsidP="00CC14F1">
      <w:pPr>
        <w:pBdr>
          <w:top w:val="nil"/>
          <w:left w:val="nil"/>
          <w:bottom w:val="nil"/>
          <w:right w:val="nil"/>
          <w:between w:val="nil"/>
        </w:pBdr>
        <w:spacing w:line="240" w:lineRule="auto"/>
        <w:ind w:leftChars="0" w:left="0" w:firstLineChars="252" w:firstLine="708"/>
        <w:jc w:val="both"/>
        <w:outlineLvl w:val="9"/>
        <w:rPr>
          <w:rFonts w:cs="Times New Roman"/>
          <w:color w:val="000000"/>
          <w:sz w:val="28"/>
          <w:szCs w:val="28"/>
        </w:rPr>
      </w:pPr>
      <w:r w:rsidRPr="00654553">
        <w:rPr>
          <w:rFonts w:cs="Times New Roman"/>
          <w:b/>
          <w:color w:val="000000"/>
          <w:sz w:val="28"/>
          <w:szCs w:val="28"/>
        </w:rPr>
        <w:t>1.1.</w:t>
      </w:r>
      <w:r w:rsidR="00D8668B" w:rsidRPr="00654553">
        <w:rPr>
          <w:rFonts w:cs="Times New Roman"/>
          <w:b/>
          <w:color w:val="000000"/>
          <w:sz w:val="28"/>
          <w:szCs w:val="28"/>
        </w:rPr>
        <w:t>6</w:t>
      </w:r>
      <w:r w:rsidRPr="00654553">
        <w:rPr>
          <w:rFonts w:cs="Times New Roman"/>
          <w:b/>
          <w:color w:val="000000"/>
          <w:sz w:val="28"/>
          <w:szCs w:val="28"/>
        </w:rPr>
        <w:t>. Геологическая обстановка</w:t>
      </w:r>
    </w:p>
    <w:p w:rsidR="001E5EC9" w:rsidRPr="00654553" w:rsidRDefault="001E5EC9" w:rsidP="00CC14F1">
      <w:pPr>
        <w:ind w:leftChars="0" w:left="0" w:firstLineChars="253" w:firstLine="708"/>
        <w:jc w:val="both"/>
        <w:outlineLvl w:val="9"/>
        <w:rPr>
          <w:rFonts w:cs="Times New Roman"/>
          <w:color w:val="000000"/>
          <w:sz w:val="28"/>
          <w:szCs w:val="28"/>
        </w:rPr>
      </w:pPr>
      <w:r w:rsidRPr="00654553">
        <w:rPr>
          <w:rFonts w:cs="Times New Roman"/>
          <w:color w:val="000000"/>
          <w:sz w:val="28"/>
          <w:szCs w:val="28"/>
        </w:rPr>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5F20E8" w:rsidRPr="00654553" w:rsidRDefault="005F20E8" w:rsidP="00E23C7B">
      <w:pPr>
        <w:pBdr>
          <w:top w:val="nil"/>
          <w:left w:val="nil"/>
          <w:bottom w:val="nil"/>
          <w:right w:val="nil"/>
          <w:between w:val="nil"/>
        </w:pBdr>
        <w:spacing w:line="240" w:lineRule="auto"/>
        <w:ind w:leftChars="0" w:left="0" w:firstLineChars="225" w:firstLine="360"/>
        <w:jc w:val="center"/>
        <w:outlineLvl w:val="9"/>
        <w:rPr>
          <w:rFonts w:cs="Times New Roman"/>
          <w:color w:val="000000"/>
          <w:sz w:val="16"/>
          <w:szCs w:val="16"/>
        </w:rPr>
      </w:pPr>
    </w:p>
    <w:p w:rsidR="0034714D" w:rsidRPr="00654553" w:rsidRDefault="00237D08" w:rsidP="00CC14F1">
      <w:pPr>
        <w:pBdr>
          <w:top w:val="nil"/>
          <w:left w:val="nil"/>
          <w:bottom w:val="nil"/>
          <w:right w:val="nil"/>
          <w:between w:val="nil"/>
        </w:pBdr>
        <w:spacing w:line="240" w:lineRule="auto"/>
        <w:ind w:leftChars="0" w:left="0" w:firstLineChars="0" w:firstLine="709"/>
        <w:outlineLvl w:val="9"/>
        <w:rPr>
          <w:rFonts w:cs="Times New Roman"/>
          <w:b/>
          <w:color w:val="000000"/>
          <w:sz w:val="28"/>
          <w:szCs w:val="28"/>
        </w:rPr>
      </w:pPr>
      <w:r w:rsidRPr="00654553">
        <w:rPr>
          <w:rFonts w:cs="Times New Roman"/>
          <w:b/>
          <w:color w:val="000000"/>
          <w:sz w:val="28"/>
          <w:szCs w:val="28"/>
        </w:rPr>
        <w:t>1.2. Источники ЧС техногенного характера</w:t>
      </w:r>
    </w:p>
    <w:p w:rsidR="00F91DEA" w:rsidRPr="00654553" w:rsidRDefault="00F91DEA" w:rsidP="00CC14F1">
      <w:pPr>
        <w:pBdr>
          <w:top w:val="nil"/>
          <w:left w:val="nil"/>
          <w:bottom w:val="nil"/>
          <w:right w:val="nil"/>
          <w:between w:val="nil"/>
        </w:pBdr>
        <w:spacing w:line="240" w:lineRule="auto"/>
        <w:ind w:leftChars="0" w:left="-2" w:firstLineChars="253" w:firstLine="708"/>
        <w:jc w:val="both"/>
        <w:outlineLvl w:val="9"/>
        <w:rPr>
          <w:rFonts w:cs="Times New Roman"/>
          <w:color w:val="000000"/>
          <w:sz w:val="28"/>
          <w:szCs w:val="28"/>
        </w:rPr>
      </w:pPr>
      <w:r w:rsidRPr="00654553">
        <w:rPr>
          <w:rFonts w:cs="Times New Roman"/>
          <w:color w:val="000000"/>
          <w:sz w:val="28"/>
          <w:szCs w:val="28"/>
        </w:rPr>
        <w:t xml:space="preserve">За </w:t>
      </w:r>
      <w:r w:rsidR="008A223E" w:rsidRPr="00654553">
        <w:rPr>
          <w:rFonts w:cs="Times New Roman"/>
          <w:color w:val="000000"/>
          <w:sz w:val="28"/>
          <w:szCs w:val="28"/>
        </w:rPr>
        <w:t>прошедшую неделю</w:t>
      </w:r>
      <w:r w:rsidRPr="00654553">
        <w:rPr>
          <w:rFonts w:cs="Times New Roman"/>
          <w:color w:val="000000"/>
          <w:sz w:val="28"/>
          <w:szCs w:val="28"/>
        </w:rPr>
        <w:t xml:space="preserve"> на территории автономного округа чрезвычайных ситуаций не зарегистрировано.</w:t>
      </w:r>
    </w:p>
    <w:p w:rsidR="003175C8" w:rsidRPr="00654553" w:rsidRDefault="003175C8" w:rsidP="00E23C7B">
      <w:pPr>
        <w:pBdr>
          <w:top w:val="nil"/>
          <w:left w:val="nil"/>
          <w:bottom w:val="nil"/>
          <w:right w:val="nil"/>
          <w:between w:val="nil"/>
        </w:pBdr>
        <w:spacing w:line="240" w:lineRule="auto"/>
        <w:ind w:leftChars="0" w:left="1" w:firstLineChars="203" w:firstLine="326"/>
        <w:jc w:val="both"/>
        <w:outlineLvl w:val="9"/>
        <w:rPr>
          <w:rFonts w:cs="Times New Roman"/>
          <w:b/>
          <w:color w:val="000000"/>
          <w:sz w:val="16"/>
          <w:szCs w:val="16"/>
        </w:rPr>
      </w:pPr>
    </w:p>
    <w:p w:rsidR="00873718" w:rsidRPr="00654553" w:rsidRDefault="00873718" w:rsidP="00A826C6">
      <w:pPr>
        <w:pBdr>
          <w:top w:val="nil"/>
          <w:left w:val="nil"/>
          <w:bottom w:val="nil"/>
          <w:right w:val="nil"/>
          <w:between w:val="nil"/>
        </w:pBdr>
        <w:spacing w:line="240" w:lineRule="auto"/>
        <w:ind w:left="-2" w:firstLineChars="251" w:firstLine="706"/>
        <w:jc w:val="both"/>
        <w:outlineLvl w:val="9"/>
        <w:rPr>
          <w:rFonts w:cs="Times New Roman"/>
          <w:b/>
          <w:color w:val="000000"/>
          <w:sz w:val="28"/>
          <w:szCs w:val="28"/>
        </w:rPr>
      </w:pPr>
      <w:r w:rsidRPr="00654553">
        <w:rPr>
          <w:rFonts w:cs="Times New Roman"/>
          <w:b/>
          <w:color w:val="000000"/>
          <w:sz w:val="28"/>
          <w:szCs w:val="28"/>
        </w:rPr>
        <w:t>1.2.1. Техногенные пожары</w:t>
      </w:r>
    </w:p>
    <w:p w:rsidR="00873718" w:rsidRPr="00654553" w:rsidRDefault="00873718" w:rsidP="00A826C6">
      <w:pPr>
        <w:pBdr>
          <w:top w:val="nil"/>
          <w:left w:val="nil"/>
          <w:bottom w:val="nil"/>
          <w:right w:val="nil"/>
          <w:between w:val="nil"/>
        </w:pBdr>
        <w:spacing w:line="240" w:lineRule="auto"/>
        <w:ind w:left="-2" w:firstLineChars="252" w:firstLine="706"/>
        <w:jc w:val="both"/>
        <w:outlineLvl w:val="9"/>
        <w:rPr>
          <w:rFonts w:cs="Times New Roman"/>
          <w:color w:val="000000"/>
          <w:sz w:val="28"/>
          <w:szCs w:val="28"/>
        </w:rPr>
      </w:pPr>
      <w:r w:rsidRPr="00654553">
        <w:rPr>
          <w:rFonts w:cs="Times New Roman"/>
          <w:color w:val="000000"/>
          <w:sz w:val="28"/>
          <w:szCs w:val="28"/>
        </w:rPr>
        <w:t xml:space="preserve">За прошедшую неделю, на территории автономного округа зарегистрировано </w:t>
      </w:r>
      <w:r w:rsidR="00883526" w:rsidRPr="00654553">
        <w:rPr>
          <w:rFonts w:cs="Times New Roman"/>
          <w:b/>
          <w:color w:val="000000"/>
          <w:sz w:val="28"/>
          <w:szCs w:val="28"/>
        </w:rPr>
        <w:t>2</w:t>
      </w:r>
      <w:r w:rsidR="005D5C3D" w:rsidRPr="00654553">
        <w:rPr>
          <w:rFonts w:cs="Times New Roman"/>
          <w:b/>
          <w:color w:val="000000"/>
          <w:sz w:val="28"/>
          <w:szCs w:val="28"/>
        </w:rPr>
        <w:t>9</w:t>
      </w:r>
      <w:r w:rsidRPr="00654553">
        <w:rPr>
          <w:rFonts w:cs="Times New Roman"/>
          <w:b/>
          <w:color w:val="000000"/>
          <w:sz w:val="28"/>
          <w:szCs w:val="28"/>
        </w:rPr>
        <w:t xml:space="preserve"> </w:t>
      </w:r>
      <w:r w:rsidRPr="00654553">
        <w:rPr>
          <w:rFonts w:cs="Times New Roman"/>
          <w:color w:val="000000"/>
          <w:sz w:val="28"/>
          <w:szCs w:val="28"/>
        </w:rPr>
        <w:t>пожар</w:t>
      </w:r>
      <w:r w:rsidR="005D5C3D" w:rsidRPr="00654553">
        <w:rPr>
          <w:rFonts w:cs="Times New Roman"/>
          <w:color w:val="000000"/>
          <w:sz w:val="28"/>
          <w:szCs w:val="28"/>
        </w:rPr>
        <w:t>ов</w:t>
      </w:r>
      <w:r w:rsidRPr="00654553">
        <w:rPr>
          <w:rFonts w:cs="Times New Roman"/>
          <w:color w:val="000000"/>
          <w:sz w:val="28"/>
          <w:szCs w:val="28"/>
        </w:rPr>
        <w:t xml:space="preserve"> (АППГ – </w:t>
      </w:r>
      <w:r w:rsidR="00883526" w:rsidRPr="00654553">
        <w:rPr>
          <w:rFonts w:cs="Times New Roman"/>
          <w:b/>
          <w:color w:val="000000"/>
          <w:sz w:val="28"/>
          <w:szCs w:val="28"/>
        </w:rPr>
        <w:t>66</w:t>
      </w:r>
      <w:r w:rsidRPr="00654553">
        <w:rPr>
          <w:rFonts w:cs="Times New Roman"/>
          <w:color w:val="000000"/>
          <w:sz w:val="28"/>
          <w:szCs w:val="28"/>
        </w:rPr>
        <w:t xml:space="preserve"> пожар</w:t>
      </w:r>
      <w:r w:rsidR="00883526" w:rsidRPr="00654553">
        <w:rPr>
          <w:rFonts w:cs="Times New Roman"/>
          <w:color w:val="000000"/>
          <w:sz w:val="28"/>
          <w:szCs w:val="28"/>
        </w:rPr>
        <w:t>ов</w:t>
      </w:r>
      <w:r w:rsidRPr="00654553">
        <w:rPr>
          <w:rFonts w:cs="Times New Roman"/>
          <w:color w:val="000000"/>
          <w:sz w:val="28"/>
          <w:szCs w:val="28"/>
        </w:rPr>
        <w:t>). Погиб</w:t>
      </w:r>
      <w:r w:rsidR="005D5C3D" w:rsidRPr="00654553">
        <w:rPr>
          <w:rFonts w:cs="Times New Roman"/>
          <w:color w:val="000000"/>
          <w:sz w:val="28"/>
          <w:szCs w:val="28"/>
        </w:rPr>
        <w:t>ло</w:t>
      </w:r>
      <w:r w:rsidRPr="00654553">
        <w:rPr>
          <w:rFonts w:cs="Times New Roman"/>
          <w:color w:val="000000"/>
          <w:sz w:val="28"/>
          <w:szCs w:val="28"/>
        </w:rPr>
        <w:t xml:space="preserve"> </w:t>
      </w:r>
      <w:r w:rsidR="005D5C3D" w:rsidRPr="00654553">
        <w:rPr>
          <w:rFonts w:cs="Times New Roman"/>
          <w:b/>
          <w:color w:val="000000"/>
          <w:sz w:val="28"/>
          <w:szCs w:val="28"/>
        </w:rPr>
        <w:t>2</w:t>
      </w:r>
      <w:r w:rsidRPr="00654553">
        <w:rPr>
          <w:rFonts w:cs="Times New Roman"/>
          <w:color w:val="000000"/>
          <w:sz w:val="28"/>
          <w:szCs w:val="28"/>
        </w:rPr>
        <w:t xml:space="preserve"> человек</w:t>
      </w:r>
      <w:r w:rsidR="005D5C3D" w:rsidRPr="00654553">
        <w:rPr>
          <w:rFonts w:cs="Times New Roman"/>
          <w:color w:val="000000"/>
          <w:sz w:val="28"/>
          <w:szCs w:val="28"/>
        </w:rPr>
        <w:t>а</w:t>
      </w:r>
      <w:r w:rsidRPr="00654553">
        <w:rPr>
          <w:rFonts w:cs="Times New Roman"/>
          <w:color w:val="000000"/>
          <w:sz w:val="28"/>
          <w:szCs w:val="28"/>
        </w:rPr>
        <w:t xml:space="preserve"> (детей – </w:t>
      </w:r>
      <w:r w:rsidRPr="00654553">
        <w:rPr>
          <w:rFonts w:cs="Times New Roman"/>
          <w:b/>
          <w:color w:val="000000"/>
          <w:sz w:val="28"/>
          <w:szCs w:val="28"/>
        </w:rPr>
        <w:t>0</w:t>
      </w:r>
      <w:r w:rsidRPr="00654553">
        <w:rPr>
          <w:rFonts w:cs="Times New Roman"/>
          <w:color w:val="000000"/>
          <w:sz w:val="28"/>
          <w:szCs w:val="28"/>
        </w:rPr>
        <w:t>), пострадал</w:t>
      </w:r>
      <w:r w:rsidR="00A826C6" w:rsidRPr="00654553">
        <w:rPr>
          <w:rFonts w:cs="Times New Roman"/>
          <w:color w:val="000000"/>
          <w:sz w:val="28"/>
          <w:szCs w:val="28"/>
        </w:rPr>
        <w:t xml:space="preserve"> </w:t>
      </w:r>
      <w:r w:rsidR="005D5C3D" w:rsidRPr="00654553">
        <w:rPr>
          <w:rFonts w:cs="Times New Roman"/>
          <w:b/>
          <w:color w:val="000000"/>
          <w:sz w:val="28"/>
          <w:szCs w:val="28"/>
        </w:rPr>
        <w:t>1</w:t>
      </w:r>
      <w:r w:rsidRPr="00654553">
        <w:rPr>
          <w:rFonts w:cs="Times New Roman"/>
          <w:color w:val="000000"/>
          <w:sz w:val="28"/>
          <w:szCs w:val="28"/>
        </w:rPr>
        <w:t xml:space="preserve"> человек (детей – </w:t>
      </w:r>
      <w:r w:rsidRPr="00654553">
        <w:rPr>
          <w:rFonts w:cs="Times New Roman"/>
          <w:b/>
          <w:color w:val="000000"/>
          <w:sz w:val="28"/>
          <w:szCs w:val="28"/>
        </w:rPr>
        <w:t>0</w:t>
      </w:r>
      <w:r w:rsidR="007122AE" w:rsidRPr="00654553">
        <w:rPr>
          <w:rFonts w:cs="Times New Roman"/>
          <w:color w:val="000000"/>
          <w:sz w:val="28"/>
          <w:szCs w:val="28"/>
        </w:rPr>
        <w:t>), спасен</w:t>
      </w:r>
      <w:r w:rsidR="00A826C6" w:rsidRPr="00654553">
        <w:rPr>
          <w:rFonts w:cs="Times New Roman"/>
          <w:color w:val="000000"/>
          <w:sz w:val="28"/>
          <w:szCs w:val="28"/>
        </w:rPr>
        <w:t>о</w:t>
      </w:r>
      <w:r w:rsidRPr="00654553">
        <w:rPr>
          <w:rFonts w:cs="Times New Roman"/>
          <w:color w:val="000000"/>
          <w:sz w:val="28"/>
          <w:szCs w:val="28"/>
        </w:rPr>
        <w:t xml:space="preserve"> </w:t>
      </w:r>
      <w:r w:rsidR="002D37E9" w:rsidRPr="00654553">
        <w:rPr>
          <w:rFonts w:cs="Times New Roman"/>
          <w:b/>
          <w:color w:val="000000"/>
          <w:sz w:val="28"/>
          <w:szCs w:val="28"/>
        </w:rPr>
        <w:t>0</w:t>
      </w:r>
      <w:r w:rsidRPr="00654553">
        <w:rPr>
          <w:rFonts w:cs="Times New Roman"/>
          <w:color w:val="000000"/>
          <w:sz w:val="28"/>
          <w:szCs w:val="28"/>
        </w:rPr>
        <w:t xml:space="preserve"> человек (детей – </w:t>
      </w:r>
      <w:r w:rsidR="002D37E9" w:rsidRPr="00654553">
        <w:rPr>
          <w:rFonts w:cs="Times New Roman"/>
          <w:b/>
          <w:color w:val="000000"/>
          <w:sz w:val="28"/>
          <w:szCs w:val="28"/>
        </w:rPr>
        <w:t>0</w:t>
      </w:r>
      <w:r w:rsidRPr="00654553">
        <w:rPr>
          <w:rFonts w:cs="Times New Roman"/>
          <w:color w:val="000000"/>
          <w:sz w:val="28"/>
          <w:szCs w:val="28"/>
        </w:rPr>
        <w:t xml:space="preserve">). Спасено материальных ценностей на сумму </w:t>
      </w:r>
      <w:r w:rsidR="00883526" w:rsidRPr="00654553">
        <w:rPr>
          <w:rFonts w:cs="Times New Roman"/>
          <w:b/>
          <w:color w:val="000000"/>
          <w:sz w:val="28"/>
          <w:szCs w:val="28"/>
        </w:rPr>
        <w:t>3</w:t>
      </w:r>
      <w:r w:rsidR="005D5C3D" w:rsidRPr="00654553">
        <w:rPr>
          <w:rFonts w:cs="Times New Roman"/>
          <w:b/>
          <w:color w:val="000000"/>
          <w:sz w:val="28"/>
          <w:szCs w:val="28"/>
        </w:rPr>
        <w:t>6</w:t>
      </w:r>
      <w:r w:rsidR="00EF2217" w:rsidRPr="00654553">
        <w:rPr>
          <w:rFonts w:cs="Times New Roman"/>
          <w:b/>
          <w:color w:val="000000"/>
          <w:sz w:val="28"/>
          <w:szCs w:val="28"/>
        </w:rPr>
        <w:t xml:space="preserve"> </w:t>
      </w:r>
      <w:r w:rsidR="005D5C3D" w:rsidRPr="00654553">
        <w:rPr>
          <w:rFonts w:cs="Times New Roman"/>
          <w:b/>
          <w:color w:val="000000"/>
          <w:sz w:val="28"/>
          <w:szCs w:val="28"/>
        </w:rPr>
        <w:t>0</w:t>
      </w:r>
      <w:r w:rsidR="00883526" w:rsidRPr="00654553">
        <w:rPr>
          <w:rFonts w:cs="Times New Roman"/>
          <w:b/>
          <w:color w:val="000000"/>
          <w:sz w:val="28"/>
          <w:szCs w:val="28"/>
        </w:rPr>
        <w:t>1</w:t>
      </w:r>
      <w:r w:rsidR="00B537AC" w:rsidRPr="00654553">
        <w:rPr>
          <w:rFonts w:cs="Times New Roman"/>
          <w:b/>
          <w:color w:val="000000"/>
          <w:sz w:val="28"/>
          <w:szCs w:val="28"/>
        </w:rPr>
        <w:t>0</w:t>
      </w:r>
      <w:r w:rsidR="00A826C6" w:rsidRPr="00654553">
        <w:rPr>
          <w:rFonts w:cs="Times New Roman"/>
          <w:b/>
          <w:color w:val="000000"/>
          <w:sz w:val="28"/>
          <w:szCs w:val="28"/>
        </w:rPr>
        <w:t xml:space="preserve"> </w:t>
      </w:r>
      <w:r w:rsidR="00B537AC" w:rsidRPr="00654553">
        <w:rPr>
          <w:rFonts w:cs="Times New Roman"/>
          <w:b/>
          <w:color w:val="000000"/>
          <w:sz w:val="28"/>
          <w:szCs w:val="28"/>
        </w:rPr>
        <w:t>000</w:t>
      </w:r>
      <w:r w:rsidRPr="00654553">
        <w:rPr>
          <w:rFonts w:cs="Times New Roman"/>
          <w:color w:val="000000"/>
          <w:sz w:val="28"/>
          <w:szCs w:val="28"/>
        </w:rPr>
        <w:t xml:space="preserve"> рублей.</w:t>
      </w:r>
    </w:p>
    <w:p w:rsidR="00873718" w:rsidRPr="00654553" w:rsidRDefault="00873718" w:rsidP="00A826C6">
      <w:pPr>
        <w:pBdr>
          <w:top w:val="nil"/>
          <w:left w:val="nil"/>
          <w:bottom w:val="nil"/>
          <w:right w:val="nil"/>
          <w:between w:val="nil"/>
        </w:pBdr>
        <w:spacing w:line="240" w:lineRule="auto"/>
        <w:ind w:left="-2" w:firstLineChars="252" w:firstLine="706"/>
        <w:jc w:val="both"/>
        <w:outlineLvl w:val="9"/>
        <w:rPr>
          <w:rFonts w:cs="Times New Roman"/>
          <w:color w:val="000000"/>
          <w:sz w:val="28"/>
          <w:szCs w:val="28"/>
        </w:rPr>
      </w:pPr>
      <w:r w:rsidRPr="00654553">
        <w:rPr>
          <w:rFonts w:cs="Times New Roman"/>
          <w:color w:val="000000"/>
          <w:sz w:val="28"/>
          <w:szCs w:val="28"/>
        </w:rPr>
        <w:t>Основные причины пожаров: нарушение правил эксплуатации, неисправность электронагревательных приборов, газового оборудования, несоблюдение правил пожарной безопасности при эксплуатации бытовых электроприборов.</w:t>
      </w:r>
    </w:p>
    <w:p w:rsidR="00873718" w:rsidRPr="00654553" w:rsidRDefault="00873718" w:rsidP="00A826C6">
      <w:pPr>
        <w:pBdr>
          <w:top w:val="nil"/>
          <w:left w:val="nil"/>
          <w:bottom w:val="nil"/>
          <w:right w:val="nil"/>
          <w:between w:val="nil"/>
        </w:pBdr>
        <w:spacing w:line="240" w:lineRule="auto"/>
        <w:ind w:left="-2" w:firstLineChars="225" w:firstLine="361"/>
        <w:jc w:val="both"/>
        <w:outlineLvl w:val="9"/>
        <w:rPr>
          <w:rFonts w:cs="Times New Roman"/>
          <w:b/>
          <w:color w:val="000000"/>
          <w:sz w:val="16"/>
          <w:szCs w:val="16"/>
        </w:rPr>
      </w:pPr>
    </w:p>
    <w:p w:rsidR="00873718" w:rsidRPr="00654553" w:rsidRDefault="00873718" w:rsidP="00A826C6">
      <w:pPr>
        <w:pBdr>
          <w:top w:val="nil"/>
          <w:left w:val="nil"/>
          <w:bottom w:val="nil"/>
          <w:right w:val="nil"/>
          <w:between w:val="nil"/>
        </w:pBdr>
        <w:spacing w:line="240" w:lineRule="auto"/>
        <w:ind w:left="-2" w:firstLineChars="225" w:firstLine="632"/>
        <w:jc w:val="both"/>
        <w:outlineLvl w:val="9"/>
        <w:rPr>
          <w:rFonts w:cs="Times New Roman"/>
          <w:color w:val="000000"/>
          <w:sz w:val="28"/>
          <w:szCs w:val="28"/>
        </w:rPr>
      </w:pPr>
      <w:r w:rsidRPr="00654553">
        <w:rPr>
          <w:rFonts w:cs="Times New Roman"/>
          <w:b/>
          <w:color w:val="000000"/>
          <w:sz w:val="28"/>
          <w:szCs w:val="28"/>
        </w:rPr>
        <w:t>1.2.2. Дорожно-транспортные происшествия</w:t>
      </w:r>
    </w:p>
    <w:p w:rsidR="00873718" w:rsidRPr="00654553" w:rsidRDefault="00873718" w:rsidP="00A826C6">
      <w:pPr>
        <w:pBdr>
          <w:top w:val="nil"/>
          <w:left w:val="nil"/>
          <w:bottom w:val="nil"/>
          <w:right w:val="nil"/>
          <w:between w:val="nil"/>
        </w:pBdr>
        <w:tabs>
          <w:tab w:val="left" w:pos="426"/>
        </w:tabs>
        <w:spacing w:line="240" w:lineRule="auto"/>
        <w:ind w:left="-2" w:firstLineChars="225" w:firstLine="630"/>
        <w:jc w:val="both"/>
        <w:outlineLvl w:val="9"/>
        <w:rPr>
          <w:rFonts w:cs="Times New Roman"/>
          <w:color w:val="000000"/>
          <w:sz w:val="28"/>
          <w:szCs w:val="28"/>
        </w:rPr>
      </w:pPr>
      <w:r w:rsidRPr="00654553">
        <w:rPr>
          <w:rFonts w:cs="Times New Roman"/>
          <w:color w:val="000000"/>
          <w:sz w:val="28"/>
          <w:szCs w:val="28"/>
        </w:rPr>
        <w:t xml:space="preserve">За прошедшую неделю, на территории автономного округа зарегистрировано </w:t>
      </w:r>
      <w:r w:rsidR="005D5C3D" w:rsidRPr="00654553">
        <w:rPr>
          <w:rFonts w:cs="Times New Roman"/>
          <w:b/>
          <w:color w:val="000000"/>
          <w:sz w:val="28"/>
          <w:szCs w:val="28"/>
        </w:rPr>
        <w:t>9</w:t>
      </w:r>
      <w:r w:rsidRPr="00654553">
        <w:rPr>
          <w:rFonts w:cs="Times New Roman"/>
          <w:color w:val="000000"/>
          <w:sz w:val="28"/>
          <w:szCs w:val="28"/>
        </w:rPr>
        <w:t xml:space="preserve"> дорожно-транспортных происшестви</w:t>
      </w:r>
      <w:r w:rsidR="006506D7" w:rsidRPr="00654553">
        <w:rPr>
          <w:rFonts w:cs="Times New Roman"/>
          <w:color w:val="000000"/>
          <w:sz w:val="28"/>
          <w:szCs w:val="28"/>
        </w:rPr>
        <w:t>й</w:t>
      </w:r>
      <w:r w:rsidRPr="00654553">
        <w:rPr>
          <w:rFonts w:cs="Times New Roman"/>
          <w:color w:val="000000"/>
          <w:sz w:val="28"/>
          <w:szCs w:val="28"/>
        </w:rPr>
        <w:t xml:space="preserve"> (АППГ </w:t>
      </w:r>
      <w:r w:rsidR="00357B05" w:rsidRPr="00654553">
        <w:rPr>
          <w:rFonts w:cs="Times New Roman"/>
          <w:b/>
          <w:color w:val="000000"/>
          <w:sz w:val="28"/>
          <w:szCs w:val="28"/>
        </w:rPr>
        <w:t>1</w:t>
      </w:r>
      <w:r w:rsidR="00883526" w:rsidRPr="00654553">
        <w:rPr>
          <w:rFonts w:cs="Times New Roman"/>
          <w:b/>
          <w:color w:val="000000"/>
          <w:sz w:val="28"/>
          <w:szCs w:val="28"/>
        </w:rPr>
        <w:t>7</w:t>
      </w:r>
      <w:r w:rsidR="00FA2F4D" w:rsidRPr="00654553">
        <w:rPr>
          <w:rFonts w:cs="Times New Roman"/>
          <w:color w:val="000000"/>
          <w:sz w:val="28"/>
          <w:szCs w:val="28"/>
        </w:rPr>
        <w:t xml:space="preserve"> ДТП). Погиб</w:t>
      </w:r>
      <w:r w:rsidR="00883526" w:rsidRPr="00654553">
        <w:rPr>
          <w:rFonts w:cs="Times New Roman"/>
          <w:color w:val="000000"/>
          <w:sz w:val="28"/>
          <w:szCs w:val="28"/>
        </w:rPr>
        <w:t>ло</w:t>
      </w:r>
      <w:r w:rsidRPr="00654553">
        <w:rPr>
          <w:rFonts w:cs="Times New Roman"/>
          <w:color w:val="000000"/>
          <w:sz w:val="28"/>
          <w:szCs w:val="28"/>
        </w:rPr>
        <w:t xml:space="preserve"> </w:t>
      </w:r>
      <w:r w:rsidR="00883526" w:rsidRPr="00654553">
        <w:rPr>
          <w:rFonts w:cs="Times New Roman"/>
          <w:b/>
          <w:color w:val="000000"/>
          <w:sz w:val="28"/>
          <w:szCs w:val="28"/>
        </w:rPr>
        <w:t>0</w:t>
      </w:r>
      <w:r w:rsidR="00357DCC" w:rsidRPr="00654553">
        <w:rPr>
          <w:rFonts w:cs="Times New Roman"/>
          <w:color w:val="000000"/>
          <w:sz w:val="28"/>
          <w:szCs w:val="28"/>
        </w:rPr>
        <w:t xml:space="preserve"> человек</w:t>
      </w:r>
      <w:r w:rsidRPr="00654553">
        <w:rPr>
          <w:rFonts w:cs="Times New Roman"/>
          <w:color w:val="000000"/>
          <w:sz w:val="28"/>
          <w:szCs w:val="28"/>
        </w:rPr>
        <w:t xml:space="preserve"> (детей – </w:t>
      </w:r>
      <w:r w:rsidR="00A95725" w:rsidRPr="00654553">
        <w:rPr>
          <w:rFonts w:cs="Times New Roman"/>
          <w:b/>
          <w:color w:val="000000"/>
          <w:sz w:val="28"/>
          <w:szCs w:val="28"/>
        </w:rPr>
        <w:t>0</w:t>
      </w:r>
      <w:r w:rsidR="00201D6F" w:rsidRPr="00654553">
        <w:rPr>
          <w:rFonts w:cs="Times New Roman"/>
          <w:color w:val="000000"/>
          <w:sz w:val="28"/>
          <w:szCs w:val="28"/>
        </w:rPr>
        <w:t>), пострадал</w:t>
      </w:r>
      <w:r w:rsidR="00883526" w:rsidRPr="00654553">
        <w:rPr>
          <w:rFonts w:cs="Times New Roman"/>
          <w:color w:val="000000"/>
          <w:sz w:val="28"/>
          <w:szCs w:val="28"/>
        </w:rPr>
        <w:t>о</w:t>
      </w:r>
      <w:r w:rsidRPr="00654553">
        <w:rPr>
          <w:rFonts w:cs="Times New Roman"/>
          <w:color w:val="000000"/>
          <w:sz w:val="28"/>
          <w:szCs w:val="28"/>
        </w:rPr>
        <w:t xml:space="preserve"> </w:t>
      </w:r>
      <w:r w:rsidR="00883526" w:rsidRPr="00654553">
        <w:rPr>
          <w:rFonts w:cs="Times New Roman"/>
          <w:b/>
          <w:color w:val="000000"/>
          <w:sz w:val="28"/>
          <w:szCs w:val="28"/>
        </w:rPr>
        <w:t>1</w:t>
      </w:r>
      <w:r w:rsidR="005D5C3D" w:rsidRPr="00654553">
        <w:rPr>
          <w:rFonts w:cs="Times New Roman"/>
          <w:b/>
          <w:color w:val="000000"/>
          <w:sz w:val="28"/>
          <w:szCs w:val="28"/>
        </w:rPr>
        <w:t>7</w:t>
      </w:r>
      <w:r w:rsidRPr="00654553">
        <w:rPr>
          <w:rFonts w:cs="Times New Roman"/>
          <w:color w:val="000000"/>
          <w:sz w:val="28"/>
          <w:szCs w:val="28"/>
        </w:rPr>
        <w:t xml:space="preserve"> человек (детей – </w:t>
      </w:r>
      <w:r w:rsidR="00883526" w:rsidRPr="00654553">
        <w:rPr>
          <w:rFonts w:cs="Times New Roman"/>
          <w:b/>
          <w:color w:val="000000"/>
          <w:sz w:val="28"/>
          <w:szCs w:val="28"/>
        </w:rPr>
        <w:t>3</w:t>
      </w:r>
      <w:r w:rsidR="00563FDD" w:rsidRPr="00654553">
        <w:rPr>
          <w:rFonts w:cs="Times New Roman"/>
          <w:color w:val="000000"/>
          <w:sz w:val="28"/>
          <w:szCs w:val="28"/>
        </w:rPr>
        <w:t xml:space="preserve">), </w:t>
      </w:r>
      <w:r w:rsidR="00A826C6" w:rsidRPr="00654553">
        <w:rPr>
          <w:rFonts w:cs="Times New Roman"/>
          <w:color w:val="000000"/>
          <w:sz w:val="28"/>
          <w:szCs w:val="28"/>
        </w:rPr>
        <w:t>спасен</w:t>
      </w:r>
      <w:r w:rsidR="00883526" w:rsidRPr="00654553">
        <w:rPr>
          <w:rFonts w:cs="Times New Roman"/>
          <w:color w:val="000000"/>
          <w:sz w:val="28"/>
          <w:szCs w:val="28"/>
        </w:rPr>
        <w:t>о</w:t>
      </w:r>
      <w:r w:rsidRPr="00654553">
        <w:rPr>
          <w:rFonts w:cs="Times New Roman"/>
          <w:color w:val="000000"/>
          <w:sz w:val="28"/>
          <w:szCs w:val="28"/>
        </w:rPr>
        <w:t xml:space="preserve"> </w:t>
      </w:r>
      <w:r w:rsidRPr="00654553">
        <w:rPr>
          <w:rFonts w:cs="Times New Roman"/>
          <w:color w:val="000000"/>
          <w:sz w:val="28"/>
          <w:szCs w:val="28"/>
        </w:rPr>
        <w:br/>
      </w:r>
      <w:r w:rsidR="00883526" w:rsidRPr="00654553">
        <w:rPr>
          <w:rFonts w:cs="Times New Roman"/>
          <w:b/>
          <w:color w:val="000000"/>
          <w:sz w:val="28"/>
          <w:szCs w:val="28"/>
        </w:rPr>
        <w:t>0</w:t>
      </w:r>
      <w:r w:rsidRPr="00654553">
        <w:rPr>
          <w:rFonts w:cs="Times New Roman"/>
          <w:b/>
          <w:color w:val="000000"/>
          <w:sz w:val="28"/>
          <w:szCs w:val="28"/>
        </w:rPr>
        <w:t xml:space="preserve"> </w:t>
      </w:r>
      <w:r w:rsidR="00A95725" w:rsidRPr="00654553">
        <w:rPr>
          <w:rFonts w:cs="Times New Roman"/>
          <w:color w:val="000000"/>
          <w:sz w:val="28"/>
          <w:szCs w:val="28"/>
        </w:rPr>
        <w:t>человек</w:t>
      </w:r>
      <w:r w:rsidRPr="00654553">
        <w:rPr>
          <w:rFonts w:cs="Times New Roman"/>
          <w:color w:val="000000"/>
          <w:sz w:val="28"/>
          <w:szCs w:val="28"/>
        </w:rPr>
        <w:t xml:space="preserve"> (детей – </w:t>
      </w:r>
      <w:r w:rsidRPr="00654553">
        <w:rPr>
          <w:rFonts w:cs="Times New Roman"/>
          <w:b/>
          <w:color w:val="000000"/>
          <w:sz w:val="28"/>
          <w:szCs w:val="28"/>
        </w:rPr>
        <w:t>0</w:t>
      </w:r>
      <w:r w:rsidRPr="00654553">
        <w:rPr>
          <w:rFonts w:cs="Times New Roman"/>
          <w:color w:val="000000"/>
          <w:sz w:val="28"/>
          <w:szCs w:val="28"/>
        </w:rPr>
        <w:t>).</w:t>
      </w:r>
    </w:p>
    <w:p w:rsidR="00F05111" w:rsidRPr="00654553" w:rsidRDefault="00873718" w:rsidP="002A58BB">
      <w:pPr>
        <w:pBdr>
          <w:top w:val="nil"/>
          <w:left w:val="nil"/>
          <w:bottom w:val="nil"/>
          <w:right w:val="nil"/>
          <w:between w:val="nil"/>
        </w:pBdr>
        <w:tabs>
          <w:tab w:val="left" w:pos="426"/>
        </w:tabs>
        <w:spacing w:line="240" w:lineRule="auto"/>
        <w:ind w:leftChars="0" w:left="0" w:firstLineChars="225" w:firstLine="630"/>
        <w:jc w:val="both"/>
        <w:outlineLvl w:val="9"/>
        <w:rPr>
          <w:rFonts w:cs="Times New Roman"/>
          <w:color w:val="000000"/>
          <w:sz w:val="28"/>
          <w:szCs w:val="28"/>
        </w:rPr>
      </w:pPr>
      <w:r w:rsidRPr="00654553">
        <w:rPr>
          <w:rFonts w:cs="Times New Roman"/>
          <w:color w:val="000000"/>
          <w:sz w:val="28"/>
          <w:szCs w:val="28"/>
        </w:rPr>
        <w:t>Основные причины происшествий: погодные условия, нарушение правил дорожного движения и скоростного режима.</w:t>
      </w:r>
    </w:p>
    <w:p w:rsidR="004A02CD" w:rsidRPr="00654553" w:rsidRDefault="004A02CD" w:rsidP="00E23C7B">
      <w:pPr>
        <w:pBdr>
          <w:top w:val="nil"/>
          <w:left w:val="nil"/>
          <w:bottom w:val="nil"/>
          <w:right w:val="nil"/>
          <w:between w:val="nil"/>
        </w:pBdr>
        <w:tabs>
          <w:tab w:val="left" w:pos="426"/>
        </w:tabs>
        <w:spacing w:line="240" w:lineRule="auto"/>
        <w:ind w:leftChars="0" w:left="0" w:firstLineChars="225" w:firstLine="360"/>
        <w:jc w:val="both"/>
        <w:outlineLvl w:val="9"/>
        <w:rPr>
          <w:rFonts w:cs="Times New Roman"/>
          <w:color w:val="000000"/>
          <w:sz w:val="16"/>
          <w:szCs w:val="16"/>
        </w:rPr>
      </w:pPr>
    </w:p>
    <w:p w:rsidR="00EC5240" w:rsidRPr="00654553" w:rsidRDefault="00237D08"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color w:val="000000"/>
          <w:sz w:val="28"/>
          <w:szCs w:val="28"/>
        </w:rPr>
      </w:pPr>
      <w:r w:rsidRPr="00654553">
        <w:rPr>
          <w:rFonts w:cs="Times New Roman"/>
          <w:b/>
          <w:color w:val="000000"/>
          <w:sz w:val="28"/>
          <w:szCs w:val="28"/>
        </w:rPr>
        <w:t>1.2.3. Анализ состояния потенциально опасных объектов</w:t>
      </w:r>
    </w:p>
    <w:p w:rsidR="0028632A" w:rsidRPr="00654553" w:rsidRDefault="00237D08" w:rsidP="00E23C7B">
      <w:pPr>
        <w:pBdr>
          <w:top w:val="nil"/>
          <w:left w:val="nil"/>
          <w:bottom w:val="nil"/>
          <w:right w:val="nil"/>
          <w:between w:val="nil"/>
        </w:pBdr>
        <w:tabs>
          <w:tab w:val="left" w:pos="426"/>
        </w:tabs>
        <w:spacing w:line="240" w:lineRule="auto"/>
        <w:ind w:leftChars="0" w:left="1" w:firstLineChars="201" w:firstLine="563"/>
        <w:jc w:val="both"/>
        <w:outlineLvl w:val="9"/>
        <w:rPr>
          <w:rFonts w:cs="Times New Roman"/>
          <w:color w:val="000000"/>
          <w:sz w:val="28"/>
          <w:szCs w:val="28"/>
        </w:rPr>
      </w:pPr>
      <w:r w:rsidRPr="00654553">
        <w:rPr>
          <w:rFonts w:cs="Times New Roman"/>
          <w:color w:val="000000"/>
          <w:sz w:val="28"/>
          <w:szCs w:val="28"/>
        </w:rPr>
        <w:lastRenderedPageBreak/>
        <w:t>Обстановка на территории автономного округа стабильная.</w:t>
      </w:r>
    </w:p>
    <w:p w:rsidR="00173CE6" w:rsidRPr="00654553" w:rsidRDefault="00173CE6" w:rsidP="00E23C7B">
      <w:pPr>
        <w:pBdr>
          <w:top w:val="nil"/>
          <w:left w:val="nil"/>
          <w:bottom w:val="nil"/>
          <w:right w:val="nil"/>
          <w:between w:val="nil"/>
        </w:pBdr>
        <w:tabs>
          <w:tab w:val="left" w:pos="426"/>
        </w:tabs>
        <w:spacing w:line="240" w:lineRule="auto"/>
        <w:ind w:leftChars="0" w:left="1" w:firstLineChars="201" w:firstLine="323"/>
        <w:jc w:val="both"/>
        <w:outlineLvl w:val="9"/>
        <w:rPr>
          <w:rFonts w:cs="Times New Roman"/>
          <w:b/>
          <w:color w:val="000000"/>
          <w:sz w:val="16"/>
          <w:szCs w:val="16"/>
        </w:rPr>
      </w:pPr>
    </w:p>
    <w:p w:rsidR="00173CE6" w:rsidRPr="00654553" w:rsidRDefault="00173CE6"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b/>
          <w:color w:val="000000"/>
          <w:sz w:val="28"/>
          <w:szCs w:val="28"/>
        </w:rPr>
      </w:pPr>
      <w:r w:rsidRPr="00654553">
        <w:rPr>
          <w:rFonts w:cs="Times New Roman"/>
          <w:b/>
          <w:color w:val="000000"/>
          <w:sz w:val="28"/>
          <w:szCs w:val="28"/>
        </w:rPr>
        <w:t>1.2.4. Авиационный транспорт</w:t>
      </w:r>
    </w:p>
    <w:p w:rsidR="004B0BF6" w:rsidRPr="00654553" w:rsidRDefault="004B0BF6"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654553">
        <w:rPr>
          <w:rFonts w:cs="Times New Roman"/>
          <w:color w:val="000000"/>
          <w:sz w:val="28"/>
          <w:szCs w:val="28"/>
        </w:rPr>
        <w:t xml:space="preserve">За </w:t>
      </w:r>
      <w:r w:rsidR="008A223E" w:rsidRPr="00654553">
        <w:rPr>
          <w:rFonts w:cs="Times New Roman"/>
          <w:color w:val="000000"/>
          <w:sz w:val="28"/>
          <w:szCs w:val="28"/>
        </w:rPr>
        <w:t>прошедшую неделю</w:t>
      </w:r>
      <w:r w:rsidRPr="00654553">
        <w:rPr>
          <w:rFonts w:cs="Times New Roman"/>
          <w:color w:val="000000"/>
          <w:sz w:val="28"/>
          <w:szCs w:val="28"/>
        </w:rPr>
        <w:t xml:space="preserve"> на территории автономного округа </w:t>
      </w:r>
      <w:r w:rsidR="000A2396" w:rsidRPr="00654553">
        <w:rPr>
          <w:rFonts w:cs="Times New Roman"/>
          <w:color w:val="000000"/>
          <w:sz w:val="28"/>
          <w:szCs w:val="28"/>
        </w:rPr>
        <w:t>происшествий</w:t>
      </w:r>
      <w:r w:rsidRPr="00654553">
        <w:rPr>
          <w:rFonts w:cs="Times New Roman"/>
          <w:color w:val="000000"/>
          <w:sz w:val="28"/>
          <w:szCs w:val="28"/>
        </w:rPr>
        <w:t xml:space="preserve"> не зарегистрировано.</w:t>
      </w:r>
    </w:p>
    <w:p w:rsidR="0028632A" w:rsidRPr="00654553"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0D235E" w:rsidRPr="00654553" w:rsidRDefault="00626CC5" w:rsidP="00E23C7B">
      <w:pPr>
        <w:pBdr>
          <w:top w:val="nil"/>
          <w:left w:val="nil"/>
          <w:bottom w:val="nil"/>
          <w:right w:val="nil"/>
          <w:between w:val="nil"/>
        </w:pBdr>
        <w:spacing w:line="240" w:lineRule="auto"/>
        <w:ind w:leftChars="0" w:left="1" w:firstLineChars="201" w:firstLine="565"/>
        <w:outlineLvl w:val="9"/>
        <w:rPr>
          <w:rFonts w:cs="Times New Roman"/>
          <w:color w:val="000000"/>
          <w:sz w:val="28"/>
          <w:szCs w:val="28"/>
        </w:rPr>
      </w:pPr>
      <w:r w:rsidRPr="00654553">
        <w:rPr>
          <w:rFonts w:cs="Times New Roman"/>
          <w:b/>
          <w:color w:val="000000"/>
          <w:sz w:val="28"/>
          <w:szCs w:val="28"/>
        </w:rPr>
        <w:t>1.3.</w:t>
      </w:r>
      <w:r w:rsidRPr="00654553">
        <w:rPr>
          <w:b/>
          <w:sz w:val="28"/>
          <w:szCs w:val="28"/>
        </w:rPr>
        <w:t xml:space="preserve"> Эпизоотическая обстановка:</w:t>
      </w:r>
    </w:p>
    <w:p w:rsidR="00483298" w:rsidRPr="00654553" w:rsidRDefault="00483298" w:rsidP="00E23C7B">
      <w:pPr>
        <w:ind w:left="-2" w:firstLineChars="202" w:firstLine="566"/>
        <w:jc w:val="both"/>
        <w:outlineLvl w:val="9"/>
        <w:rPr>
          <w:i/>
          <w:sz w:val="28"/>
        </w:rPr>
      </w:pPr>
      <w:r w:rsidRPr="00654553">
        <w:rPr>
          <w:sz w:val="28"/>
        </w:rPr>
        <w:t>Сведения об эпизоотической обстановке</w:t>
      </w:r>
      <w:r w:rsidR="00EE63CD" w:rsidRPr="00654553">
        <w:rPr>
          <w:sz w:val="28"/>
        </w:rPr>
        <w:t xml:space="preserve"> и ограничительных мероприятиях </w:t>
      </w:r>
      <w:r w:rsidRPr="00654553">
        <w:rPr>
          <w:sz w:val="28"/>
        </w:rPr>
        <w:t xml:space="preserve">приведены </w:t>
      </w:r>
      <w:r w:rsidR="00284E68" w:rsidRPr="00654553">
        <w:rPr>
          <w:i/>
          <w:sz w:val="28"/>
        </w:rPr>
        <w:t xml:space="preserve">в таблице </w:t>
      </w:r>
      <w:r w:rsidR="00654553" w:rsidRPr="00654553">
        <w:rPr>
          <w:i/>
          <w:sz w:val="28"/>
        </w:rPr>
        <w:t>4</w:t>
      </w:r>
      <w:r w:rsidR="00C07F83" w:rsidRPr="00654553">
        <w:rPr>
          <w:i/>
          <w:sz w:val="28"/>
        </w:rPr>
        <w:t>,</w:t>
      </w:r>
      <w:r w:rsidR="00907D0C" w:rsidRPr="00654553">
        <w:rPr>
          <w:i/>
          <w:sz w:val="28"/>
        </w:rPr>
        <w:t xml:space="preserve"> рисунке </w:t>
      </w:r>
      <w:r w:rsidR="00233F0B" w:rsidRPr="00654553">
        <w:rPr>
          <w:i/>
          <w:sz w:val="28"/>
        </w:rPr>
        <w:t>5</w:t>
      </w:r>
      <w:r w:rsidRPr="00654553">
        <w:rPr>
          <w:i/>
          <w:sz w:val="28"/>
        </w:rPr>
        <w:t>.</w:t>
      </w:r>
    </w:p>
    <w:p w:rsidR="00F7280C" w:rsidRPr="00654553" w:rsidRDefault="00F7280C" w:rsidP="00E23C7B">
      <w:pPr>
        <w:ind w:left="-2" w:firstLineChars="202" w:firstLine="323"/>
        <w:jc w:val="both"/>
        <w:outlineLvl w:val="9"/>
        <w:rPr>
          <w:i/>
          <w:sz w:val="16"/>
          <w:szCs w:val="16"/>
        </w:rPr>
      </w:pPr>
    </w:p>
    <w:p w:rsidR="00C07F83" w:rsidRPr="00654553" w:rsidRDefault="00284E68" w:rsidP="00E23C7B">
      <w:pPr>
        <w:spacing w:line="240" w:lineRule="auto"/>
        <w:ind w:leftChars="0" w:left="1" w:firstLineChars="0" w:firstLine="0"/>
        <w:jc w:val="center"/>
        <w:outlineLvl w:val="9"/>
        <w:rPr>
          <w:rFonts w:cs="Times New Roman"/>
          <w:b/>
        </w:rPr>
      </w:pPr>
      <w:r w:rsidRPr="00654553">
        <w:rPr>
          <w:rFonts w:cs="Times New Roman"/>
          <w:b/>
          <w:i/>
          <w:color w:val="000000"/>
        </w:rPr>
        <w:t xml:space="preserve">Таблица </w:t>
      </w:r>
      <w:r w:rsidR="00654553" w:rsidRPr="00654553">
        <w:rPr>
          <w:rFonts w:cs="Times New Roman"/>
          <w:b/>
          <w:i/>
          <w:color w:val="000000"/>
        </w:rPr>
        <w:t>4</w:t>
      </w:r>
      <w:r w:rsidR="00E8778D" w:rsidRPr="00654553">
        <w:rPr>
          <w:rFonts w:cs="Times New Roman"/>
          <w:b/>
          <w:i/>
          <w:color w:val="000000"/>
        </w:rPr>
        <w:t>.</w:t>
      </w:r>
      <w:r w:rsidR="00C07F83" w:rsidRPr="00654553">
        <w:rPr>
          <w:rFonts w:cs="Times New Roman"/>
          <w:b/>
          <w:i/>
          <w:color w:val="000000"/>
        </w:rPr>
        <w:t xml:space="preserve"> </w:t>
      </w:r>
      <w:r w:rsidR="00C07F83" w:rsidRPr="00654553">
        <w:rPr>
          <w:rFonts w:cs="Times New Roman"/>
          <w:b/>
        </w:rPr>
        <w:t>Сведения об эпизоотической обстановке на тер</w:t>
      </w:r>
      <w:r w:rsidR="00732C51" w:rsidRPr="00654553">
        <w:rPr>
          <w:rFonts w:cs="Times New Roman"/>
          <w:b/>
        </w:rPr>
        <w:t>рит</w:t>
      </w:r>
      <w:r w:rsidR="00B325DC" w:rsidRPr="00654553">
        <w:rPr>
          <w:rFonts w:cs="Times New Roman"/>
          <w:b/>
        </w:rPr>
        <w:t>ории ХМАО</w:t>
      </w:r>
      <w:r w:rsidR="009E6FC4" w:rsidRPr="00654553">
        <w:rPr>
          <w:rFonts w:cs="Times New Roman"/>
          <w:b/>
        </w:rPr>
        <w:t xml:space="preserve">, по состоянию на </w:t>
      </w:r>
      <w:r w:rsidR="00AB03CA" w:rsidRPr="00654553">
        <w:rPr>
          <w:rFonts w:cs="Times New Roman"/>
          <w:b/>
        </w:rPr>
        <w:t>23</w:t>
      </w:r>
      <w:r w:rsidR="00C07F83" w:rsidRPr="00654553">
        <w:rPr>
          <w:rFonts w:cs="Times New Roman"/>
          <w:b/>
        </w:rPr>
        <w:t>.</w:t>
      </w:r>
      <w:r w:rsidR="00E3787C" w:rsidRPr="00654553">
        <w:rPr>
          <w:rFonts w:cs="Times New Roman"/>
          <w:b/>
        </w:rPr>
        <w:t>0</w:t>
      </w:r>
      <w:r w:rsidR="004D596B" w:rsidRPr="00654553">
        <w:rPr>
          <w:rFonts w:cs="Times New Roman"/>
          <w:b/>
        </w:rPr>
        <w:t>4</w:t>
      </w:r>
      <w:r w:rsidR="00C07F83" w:rsidRPr="00654553">
        <w:rPr>
          <w:rFonts w:cs="Times New Roman"/>
          <w:b/>
        </w:rPr>
        <w:t>.202</w:t>
      </w:r>
      <w:r w:rsidR="006166B1" w:rsidRPr="00654553">
        <w:rPr>
          <w:rFonts w:cs="Times New Roman"/>
          <w:b/>
        </w:rPr>
        <w:t>4</w:t>
      </w:r>
      <w:r w:rsidR="00C07F83" w:rsidRPr="00654553">
        <w:rPr>
          <w:rFonts w:cs="Times New Roman"/>
          <w:b/>
        </w:rPr>
        <w:t xml:space="preserve"> г.</w:t>
      </w:r>
    </w:p>
    <w:tbl>
      <w:tblPr>
        <w:tblW w:w="9492" w:type="dxa"/>
        <w:tblLook w:val="04A0" w:firstRow="1" w:lastRow="0" w:firstColumn="1" w:lastColumn="0" w:noHBand="0" w:noVBand="1"/>
      </w:tblPr>
      <w:tblGrid>
        <w:gridCol w:w="466"/>
        <w:gridCol w:w="5766"/>
        <w:gridCol w:w="1843"/>
        <w:gridCol w:w="1417"/>
      </w:tblGrid>
      <w:tr w:rsidR="00301FAD" w:rsidRPr="00654553" w:rsidTr="00D8668B">
        <w:trPr>
          <w:trHeight w:val="255"/>
        </w:trPr>
        <w:tc>
          <w:tcPr>
            <w:tcW w:w="466" w:type="dxa"/>
            <w:tcBorders>
              <w:top w:val="single" w:sz="4" w:space="0" w:color="auto"/>
              <w:left w:val="single" w:sz="4" w:space="0" w:color="auto"/>
              <w:bottom w:val="single" w:sz="4" w:space="0" w:color="auto"/>
              <w:right w:val="single" w:sz="4" w:space="0" w:color="auto"/>
            </w:tcBorders>
            <w:vAlign w:val="center"/>
          </w:tcPr>
          <w:p w:rsidR="00301FAD" w:rsidRPr="00654553" w:rsidRDefault="00301FAD" w:rsidP="00301FAD">
            <w:pPr>
              <w:suppressAutoHyphens w:val="0"/>
              <w:spacing w:line="240" w:lineRule="auto"/>
              <w:ind w:leftChars="0" w:left="0" w:firstLineChars="0" w:firstLine="0"/>
              <w:jc w:val="center"/>
              <w:textDirection w:val="lrTb"/>
              <w:textAlignment w:val="auto"/>
              <w:outlineLvl w:val="9"/>
              <w:rPr>
                <w:rFonts w:cs="Times New Roman"/>
                <w:b/>
                <w:position w:val="0"/>
                <w:sz w:val="20"/>
                <w:szCs w:val="20"/>
              </w:rPr>
            </w:pPr>
            <w:r w:rsidRPr="00654553">
              <w:rPr>
                <w:rFonts w:cs="Times New Roman"/>
                <w:b/>
                <w:position w:val="0"/>
                <w:sz w:val="20"/>
                <w:szCs w:val="20"/>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1FAD" w:rsidRPr="00654553" w:rsidRDefault="00301FAD" w:rsidP="00301FAD">
            <w:pPr>
              <w:suppressAutoHyphens w:val="0"/>
              <w:spacing w:line="240" w:lineRule="auto"/>
              <w:ind w:leftChars="0" w:left="0" w:firstLineChars="0" w:firstLine="0"/>
              <w:jc w:val="center"/>
              <w:textDirection w:val="lrTb"/>
              <w:textAlignment w:val="auto"/>
              <w:outlineLvl w:val="9"/>
              <w:rPr>
                <w:rFonts w:cs="Times New Roman"/>
                <w:b/>
                <w:position w:val="0"/>
                <w:sz w:val="20"/>
                <w:szCs w:val="20"/>
              </w:rPr>
            </w:pPr>
            <w:r w:rsidRPr="00654553">
              <w:rPr>
                <w:rFonts w:cs="Times New Roman"/>
                <w:b/>
                <w:position w:val="0"/>
                <w:sz w:val="20"/>
                <w:szCs w:val="20"/>
              </w:rPr>
              <w:t>Адрес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1FAD" w:rsidRPr="00654553" w:rsidRDefault="00301FAD" w:rsidP="00301FAD">
            <w:pPr>
              <w:suppressAutoHyphens w:val="0"/>
              <w:spacing w:line="240" w:lineRule="auto"/>
              <w:ind w:leftChars="0" w:left="0" w:firstLineChars="0" w:firstLine="0"/>
              <w:jc w:val="center"/>
              <w:textDirection w:val="lrTb"/>
              <w:textAlignment w:val="auto"/>
              <w:outlineLvl w:val="9"/>
              <w:rPr>
                <w:rFonts w:cs="Times New Roman"/>
                <w:b/>
                <w:position w:val="0"/>
                <w:sz w:val="20"/>
                <w:szCs w:val="20"/>
              </w:rPr>
            </w:pPr>
            <w:r w:rsidRPr="00654553">
              <w:rPr>
                <w:rFonts w:cs="Times New Roman"/>
                <w:b/>
                <w:position w:val="0"/>
                <w:sz w:val="20"/>
                <w:szCs w:val="20"/>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1FAD" w:rsidRPr="00654553" w:rsidRDefault="00301FAD" w:rsidP="00301FAD">
            <w:pPr>
              <w:suppressAutoHyphens w:val="0"/>
              <w:spacing w:line="240" w:lineRule="auto"/>
              <w:ind w:leftChars="0" w:left="0" w:firstLineChars="0" w:firstLine="0"/>
              <w:jc w:val="center"/>
              <w:textDirection w:val="lrTb"/>
              <w:textAlignment w:val="auto"/>
              <w:outlineLvl w:val="9"/>
              <w:rPr>
                <w:rFonts w:cs="Times New Roman"/>
                <w:b/>
                <w:position w:val="0"/>
                <w:sz w:val="20"/>
                <w:szCs w:val="20"/>
              </w:rPr>
            </w:pPr>
            <w:r w:rsidRPr="00654553">
              <w:rPr>
                <w:rFonts w:cs="Times New Roman"/>
                <w:b/>
                <w:position w:val="0"/>
                <w:sz w:val="20"/>
                <w:szCs w:val="20"/>
              </w:rPr>
              <w:t>Радиус карантинной зоны</w:t>
            </w:r>
          </w:p>
        </w:tc>
      </w:tr>
      <w:tr w:rsidR="00301FAD" w:rsidRPr="00654553" w:rsidTr="00D8668B">
        <w:trPr>
          <w:trHeight w:val="255"/>
        </w:trPr>
        <w:tc>
          <w:tcPr>
            <w:tcW w:w="466" w:type="dxa"/>
            <w:tcBorders>
              <w:top w:val="single" w:sz="4" w:space="0" w:color="auto"/>
              <w:left w:val="single" w:sz="4" w:space="0" w:color="auto"/>
              <w:bottom w:val="single" w:sz="4" w:space="0" w:color="auto"/>
              <w:right w:val="single" w:sz="4" w:space="0" w:color="auto"/>
            </w:tcBorders>
          </w:tcPr>
          <w:p w:rsidR="00301FAD" w:rsidRPr="00654553" w:rsidRDefault="00301FAD" w:rsidP="00301FAD">
            <w:pPr>
              <w:numPr>
                <w:ilvl w:val="0"/>
                <w:numId w:val="18"/>
              </w:numPr>
              <w:suppressAutoHyphens w:val="0"/>
              <w:spacing w:after="160" w:line="240" w:lineRule="auto"/>
              <w:ind w:leftChars="0" w:left="0" w:firstLineChars="0" w:firstLine="0"/>
              <w:contextualSpacing/>
              <w:textDirection w:val="lrTb"/>
              <w:textAlignment w:val="auto"/>
              <w:outlineLvl w:val="9"/>
              <w:rPr>
                <w:rFonts w:cs="Times New Roman"/>
                <w:position w:val="0"/>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01FAD" w:rsidRPr="00654553" w:rsidRDefault="00301FAD" w:rsidP="00301FAD">
            <w:pPr>
              <w:suppressAutoHyphens w:val="0"/>
              <w:spacing w:line="240" w:lineRule="auto"/>
              <w:ind w:leftChars="0" w:left="0" w:firstLineChars="0" w:firstLine="0"/>
              <w:textDirection w:val="lrTb"/>
              <w:textAlignment w:val="auto"/>
              <w:outlineLvl w:val="9"/>
              <w:rPr>
                <w:rFonts w:cs="Times New Roman"/>
                <w:position w:val="0"/>
                <w:sz w:val="20"/>
                <w:szCs w:val="20"/>
              </w:rPr>
            </w:pPr>
            <w:r w:rsidRPr="00654553">
              <w:rPr>
                <w:rFonts w:cs="Times New Roman"/>
                <w:position w:val="0"/>
                <w:sz w:val="20"/>
                <w:szCs w:val="20"/>
              </w:rPr>
              <w:t xml:space="preserve">Ханты-Мансийский район, с. Елизарово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FAD" w:rsidRPr="00654553" w:rsidRDefault="00301FAD" w:rsidP="009A00DC">
            <w:pPr>
              <w:suppressAutoHyphens w:val="0"/>
              <w:spacing w:line="240" w:lineRule="auto"/>
              <w:ind w:leftChars="0" w:left="0" w:firstLineChars="0" w:firstLine="0"/>
              <w:jc w:val="center"/>
              <w:textDirection w:val="lrTb"/>
              <w:textAlignment w:val="auto"/>
              <w:outlineLvl w:val="9"/>
              <w:rPr>
                <w:rFonts w:cs="Times New Roman"/>
                <w:position w:val="0"/>
                <w:sz w:val="20"/>
                <w:szCs w:val="20"/>
              </w:rPr>
            </w:pPr>
            <w:r w:rsidRPr="00654553">
              <w:rPr>
                <w:rFonts w:cs="Times New Roman"/>
                <w:position w:val="0"/>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FAD" w:rsidRPr="00654553" w:rsidRDefault="00301FAD" w:rsidP="00301FAD">
            <w:pPr>
              <w:suppressAutoHyphens w:val="0"/>
              <w:spacing w:line="240" w:lineRule="auto"/>
              <w:ind w:leftChars="0" w:left="0" w:firstLineChars="0" w:firstLine="0"/>
              <w:textDirection w:val="lrTb"/>
              <w:textAlignment w:val="auto"/>
              <w:outlineLvl w:val="9"/>
              <w:rPr>
                <w:rFonts w:cs="Times New Roman"/>
                <w:position w:val="0"/>
                <w:sz w:val="20"/>
                <w:szCs w:val="20"/>
              </w:rPr>
            </w:pPr>
          </w:p>
        </w:tc>
      </w:tr>
      <w:tr w:rsidR="00301FAD" w:rsidRPr="00654553" w:rsidTr="00D8668B">
        <w:trPr>
          <w:trHeight w:val="255"/>
        </w:trPr>
        <w:tc>
          <w:tcPr>
            <w:tcW w:w="466" w:type="dxa"/>
            <w:tcBorders>
              <w:top w:val="single" w:sz="4" w:space="0" w:color="auto"/>
              <w:left w:val="single" w:sz="4" w:space="0" w:color="auto"/>
              <w:bottom w:val="single" w:sz="4" w:space="0" w:color="auto"/>
              <w:right w:val="single" w:sz="4" w:space="0" w:color="auto"/>
            </w:tcBorders>
          </w:tcPr>
          <w:p w:rsidR="00301FAD" w:rsidRPr="00654553" w:rsidRDefault="00301FAD" w:rsidP="00301FAD">
            <w:pPr>
              <w:numPr>
                <w:ilvl w:val="0"/>
                <w:numId w:val="18"/>
              </w:numPr>
              <w:suppressAutoHyphens w:val="0"/>
              <w:spacing w:after="160" w:line="240" w:lineRule="auto"/>
              <w:ind w:leftChars="0" w:left="0" w:firstLineChars="0" w:firstLine="0"/>
              <w:contextualSpacing/>
              <w:textDirection w:val="lrTb"/>
              <w:textAlignment w:val="auto"/>
              <w:outlineLvl w:val="9"/>
              <w:rPr>
                <w:rFonts w:cs="Times New Roman"/>
                <w:position w:val="0"/>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01FAD" w:rsidRPr="00654553" w:rsidRDefault="00301FAD" w:rsidP="00301FAD">
            <w:pPr>
              <w:suppressAutoHyphens w:val="0"/>
              <w:spacing w:line="240" w:lineRule="auto"/>
              <w:ind w:leftChars="0" w:left="0" w:firstLineChars="0" w:firstLine="0"/>
              <w:textDirection w:val="lrTb"/>
              <w:textAlignment w:val="auto"/>
              <w:outlineLvl w:val="9"/>
              <w:rPr>
                <w:rFonts w:cs="Times New Roman"/>
                <w:position w:val="0"/>
                <w:sz w:val="20"/>
                <w:szCs w:val="20"/>
              </w:rPr>
            </w:pPr>
            <w:r w:rsidRPr="00654553">
              <w:rPr>
                <w:rFonts w:cs="Times New Roman"/>
                <w:position w:val="0"/>
                <w:sz w:val="20"/>
                <w:szCs w:val="20"/>
              </w:rPr>
              <w:t>Березовский район, Охотничьи угодья 167 квартал ЗАО «Березовский Коопзверопромхоз»</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1FAD" w:rsidRPr="00654553" w:rsidRDefault="00301FAD" w:rsidP="009A00DC">
            <w:pPr>
              <w:suppressAutoHyphens w:val="0"/>
              <w:spacing w:line="240" w:lineRule="auto"/>
              <w:ind w:leftChars="0" w:left="0" w:firstLineChars="0" w:firstLine="0"/>
              <w:jc w:val="center"/>
              <w:textDirection w:val="lrTb"/>
              <w:textAlignment w:val="auto"/>
              <w:outlineLvl w:val="9"/>
              <w:rPr>
                <w:rFonts w:cs="Times New Roman"/>
                <w:position w:val="0"/>
                <w:sz w:val="20"/>
                <w:szCs w:val="20"/>
              </w:rPr>
            </w:pPr>
            <w:r w:rsidRPr="00654553">
              <w:rPr>
                <w:rFonts w:cs="Times New Roman"/>
                <w:position w:val="0"/>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1FAD" w:rsidRPr="00654553" w:rsidRDefault="00301FAD" w:rsidP="009A00DC">
            <w:pPr>
              <w:suppressAutoHyphens w:val="0"/>
              <w:spacing w:line="240" w:lineRule="auto"/>
              <w:ind w:leftChars="0" w:left="0" w:firstLineChars="0" w:firstLine="0"/>
              <w:jc w:val="center"/>
              <w:textDirection w:val="lrTb"/>
              <w:textAlignment w:val="auto"/>
              <w:outlineLvl w:val="9"/>
              <w:rPr>
                <w:rFonts w:cs="Times New Roman"/>
                <w:position w:val="0"/>
                <w:sz w:val="20"/>
                <w:szCs w:val="20"/>
              </w:rPr>
            </w:pPr>
            <w:r w:rsidRPr="00654553">
              <w:rPr>
                <w:rFonts w:cs="Times New Roman"/>
                <w:position w:val="0"/>
                <w:sz w:val="20"/>
                <w:szCs w:val="20"/>
              </w:rPr>
              <w:t>1 км</w:t>
            </w:r>
          </w:p>
        </w:tc>
      </w:tr>
      <w:tr w:rsidR="00301FAD" w:rsidRPr="00654553" w:rsidTr="00D8668B">
        <w:trPr>
          <w:trHeight w:val="255"/>
        </w:trPr>
        <w:tc>
          <w:tcPr>
            <w:tcW w:w="466" w:type="dxa"/>
            <w:tcBorders>
              <w:top w:val="single" w:sz="4" w:space="0" w:color="auto"/>
              <w:left w:val="single" w:sz="4" w:space="0" w:color="auto"/>
              <w:bottom w:val="single" w:sz="4" w:space="0" w:color="auto"/>
              <w:right w:val="single" w:sz="4" w:space="0" w:color="auto"/>
            </w:tcBorders>
          </w:tcPr>
          <w:p w:rsidR="00301FAD" w:rsidRPr="00654553" w:rsidRDefault="00301FAD" w:rsidP="00301FAD">
            <w:pPr>
              <w:suppressAutoHyphens w:val="0"/>
              <w:spacing w:line="240" w:lineRule="auto"/>
              <w:ind w:leftChars="0" w:left="0" w:firstLineChars="0" w:firstLine="0"/>
              <w:contextualSpacing/>
              <w:textDirection w:val="lrTb"/>
              <w:textAlignment w:val="auto"/>
              <w:outlineLvl w:val="9"/>
              <w:rPr>
                <w:rFonts w:cs="Times New Roman"/>
                <w:position w:val="0"/>
                <w:sz w:val="20"/>
                <w:szCs w:val="20"/>
              </w:rPr>
            </w:pPr>
            <w:r w:rsidRPr="00654553">
              <w:rPr>
                <w:rFonts w:cs="Times New Roman"/>
                <w:position w:val="0"/>
                <w:sz w:val="20"/>
                <w:szCs w:val="20"/>
                <w:lang w:val="en-US"/>
              </w:rPr>
              <w:t>3</w:t>
            </w:r>
            <w:r w:rsidRPr="00654553">
              <w:rPr>
                <w:rFonts w:cs="Times New Roman"/>
                <w:position w:val="0"/>
                <w:sz w:val="20"/>
                <w:szCs w:val="20"/>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01FAD" w:rsidRPr="00654553" w:rsidRDefault="00301FAD" w:rsidP="00301FAD">
            <w:pPr>
              <w:suppressAutoHyphens w:val="0"/>
              <w:spacing w:line="240" w:lineRule="auto"/>
              <w:ind w:leftChars="0" w:left="0" w:firstLineChars="0" w:firstLine="0"/>
              <w:textDirection w:val="lrTb"/>
              <w:textAlignment w:val="auto"/>
              <w:outlineLvl w:val="9"/>
              <w:rPr>
                <w:rFonts w:cs="Times New Roman"/>
                <w:position w:val="0"/>
                <w:sz w:val="20"/>
                <w:szCs w:val="20"/>
              </w:rPr>
            </w:pPr>
            <w:r w:rsidRPr="00654553">
              <w:rPr>
                <w:rFonts w:cs="Times New Roman"/>
                <w:position w:val="0"/>
                <w:sz w:val="20"/>
                <w:szCs w:val="20"/>
              </w:rPr>
              <w:t>г. Ханты-Мансийск, природный парк «Самаровский чугас», улица Объездная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1FAD" w:rsidRPr="00654553" w:rsidRDefault="00301FAD" w:rsidP="009A00DC">
            <w:pPr>
              <w:suppressAutoHyphens w:val="0"/>
              <w:spacing w:line="240" w:lineRule="auto"/>
              <w:ind w:leftChars="0" w:left="0" w:firstLineChars="0" w:firstLine="0"/>
              <w:jc w:val="center"/>
              <w:textDirection w:val="lrTb"/>
              <w:textAlignment w:val="auto"/>
              <w:outlineLvl w:val="9"/>
              <w:rPr>
                <w:rFonts w:cs="Times New Roman"/>
                <w:position w:val="0"/>
                <w:sz w:val="20"/>
                <w:szCs w:val="20"/>
              </w:rPr>
            </w:pPr>
            <w:r w:rsidRPr="00654553">
              <w:rPr>
                <w:rFonts w:cs="Times New Roman"/>
                <w:position w:val="0"/>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1FAD" w:rsidRPr="00654553" w:rsidRDefault="00301FAD" w:rsidP="009A00DC">
            <w:pPr>
              <w:suppressAutoHyphens w:val="0"/>
              <w:spacing w:line="240" w:lineRule="auto"/>
              <w:ind w:leftChars="0" w:left="0" w:firstLineChars="0" w:firstLine="0"/>
              <w:jc w:val="center"/>
              <w:textDirection w:val="lrTb"/>
              <w:textAlignment w:val="auto"/>
              <w:outlineLvl w:val="9"/>
              <w:rPr>
                <w:rFonts w:cs="Times New Roman"/>
                <w:position w:val="0"/>
                <w:sz w:val="20"/>
                <w:szCs w:val="20"/>
              </w:rPr>
            </w:pPr>
          </w:p>
        </w:tc>
      </w:tr>
      <w:tr w:rsidR="00301FAD" w:rsidRPr="00654553" w:rsidTr="00D8668B">
        <w:trPr>
          <w:trHeight w:val="255"/>
        </w:trPr>
        <w:tc>
          <w:tcPr>
            <w:tcW w:w="466" w:type="dxa"/>
            <w:tcBorders>
              <w:top w:val="single" w:sz="4" w:space="0" w:color="auto"/>
              <w:left w:val="single" w:sz="4" w:space="0" w:color="auto"/>
              <w:bottom w:val="single" w:sz="4" w:space="0" w:color="auto"/>
              <w:right w:val="single" w:sz="4" w:space="0" w:color="auto"/>
            </w:tcBorders>
          </w:tcPr>
          <w:p w:rsidR="00301FAD" w:rsidRPr="00654553" w:rsidRDefault="00301FAD" w:rsidP="00301FAD">
            <w:pPr>
              <w:suppressAutoHyphens w:val="0"/>
              <w:spacing w:line="240" w:lineRule="auto"/>
              <w:ind w:leftChars="0" w:left="0" w:firstLineChars="0" w:firstLine="0"/>
              <w:contextualSpacing/>
              <w:textDirection w:val="lrTb"/>
              <w:textAlignment w:val="auto"/>
              <w:outlineLvl w:val="9"/>
              <w:rPr>
                <w:rFonts w:cs="Times New Roman"/>
                <w:position w:val="0"/>
                <w:sz w:val="20"/>
                <w:szCs w:val="20"/>
              </w:rPr>
            </w:pPr>
            <w:r w:rsidRPr="00654553">
              <w:rPr>
                <w:rFonts w:cs="Times New Roman"/>
                <w:position w:val="0"/>
                <w:sz w:val="20"/>
                <w:szCs w:val="20"/>
              </w:rPr>
              <w:t>4.</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01FAD" w:rsidRPr="00654553" w:rsidRDefault="00301FAD" w:rsidP="00301FAD">
            <w:pPr>
              <w:suppressAutoHyphens w:val="0"/>
              <w:spacing w:line="240" w:lineRule="auto"/>
              <w:ind w:leftChars="0" w:left="0" w:firstLineChars="0" w:firstLine="0"/>
              <w:textDirection w:val="lrTb"/>
              <w:textAlignment w:val="auto"/>
              <w:outlineLvl w:val="9"/>
              <w:rPr>
                <w:rFonts w:cs="Times New Roman"/>
                <w:position w:val="0"/>
                <w:sz w:val="20"/>
                <w:szCs w:val="20"/>
              </w:rPr>
            </w:pPr>
            <w:r w:rsidRPr="00654553">
              <w:rPr>
                <w:rFonts w:cs="Times New Roman"/>
                <w:position w:val="0"/>
                <w:sz w:val="20"/>
                <w:szCs w:val="20"/>
              </w:rPr>
              <w:t>г. Ханты-Мансийск, переулок Геофизиков, дом 27»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1FAD" w:rsidRPr="00654553" w:rsidRDefault="00301FAD" w:rsidP="009A00DC">
            <w:pPr>
              <w:suppressAutoHyphens w:val="0"/>
              <w:spacing w:line="240" w:lineRule="auto"/>
              <w:ind w:leftChars="0" w:left="0" w:firstLineChars="0" w:firstLine="0"/>
              <w:jc w:val="center"/>
              <w:textDirection w:val="lrTb"/>
              <w:textAlignment w:val="auto"/>
              <w:outlineLvl w:val="9"/>
              <w:rPr>
                <w:rFonts w:cs="Times New Roman"/>
                <w:position w:val="0"/>
                <w:sz w:val="20"/>
                <w:szCs w:val="20"/>
              </w:rPr>
            </w:pPr>
            <w:r w:rsidRPr="00654553">
              <w:rPr>
                <w:rFonts w:cs="Times New Roman"/>
                <w:position w:val="0"/>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1FAD" w:rsidRPr="00654553" w:rsidRDefault="00301FAD" w:rsidP="009A00DC">
            <w:pPr>
              <w:suppressAutoHyphens w:val="0"/>
              <w:spacing w:line="240" w:lineRule="auto"/>
              <w:ind w:leftChars="0" w:left="0" w:firstLineChars="0" w:firstLine="0"/>
              <w:jc w:val="center"/>
              <w:textDirection w:val="lrTb"/>
              <w:textAlignment w:val="auto"/>
              <w:outlineLvl w:val="9"/>
              <w:rPr>
                <w:rFonts w:cs="Times New Roman"/>
                <w:position w:val="0"/>
                <w:sz w:val="20"/>
                <w:szCs w:val="20"/>
              </w:rPr>
            </w:pPr>
          </w:p>
        </w:tc>
      </w:tr>
      <w:tr w:rsidR="00301FAD" w:rsidRPr="00654553" w:rsidTr="00D8668B">
        <w:trPr>
          <w:trHeight w:val="255"/>
        </w:trPr>
        <w:tc>
          <w:tcPr>
            <w:tcW w:w="466" w:type="dxa"/>
            <w:tcBorders>
              <w:top w:val="single" w:sz="4" w:space="0" w:color="auto"/>
              <w:left w:val="single" w:sz="4" w:space="0" w:color="auto"/>
              <w:bottom w:val="single" w:sz="4" w:space="0" w:color="auto"/>
              <w:right w:val="single" w:sz="4" w:space="0" w:color="auto"/>
            </w:tcBorders>
          </w:tcPr>
          <w:p w:rsidR="00301FAD" w:rsidRPr="00654553" w:rsidRDefault="00301FAD" w:rsidP="00301FAD">
            <w:pPr>
              <w:suppressAutoHyphens w:val="0"/>
              <w:spacing w:line="240" w:lineRule="auto"/>
              <w:ind w:leftChars="0" w:left="0" w:firstLineChars="0" w:firstLine="0"/>
              <w:contextualSpacing/>
              <w:textDirection w:val="lrTb"/>
              <w:textAlignment w:val="auto"/>
              <w:outlineLvl w:val="9"/>
              <w:rPr>
                <w:rFonts w:cs="Times New Roman"/>
                <w:position w:val="0"/>
                <w:sz w:val="20"/>
                <w:szCs w:val="20"/>
              </w:rPr>
            </w:pPr>
            <w:r w:rsidRPr="00654553">
              <w:rPr>
                <w:rFonts w:cs="Times New Roman"/>
                <w:position w:val="0"/>
                <w:sz w:val="20"/>
                <w:szCs w:val="20"/>
              </w:rPr>
              <w:t>5.</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01FAD" w:rsidRPr="00654553" w:rsidRDefault="00301FAD" w:rsidP="00301FAD">
            <w:pPr>
              <w:suppressAutoHyphens w:val="0"/>
              <w:spacing w:line="240" w:lineRule="auto"/>
              <w:ind w:leftChars="0" w:left="0" w:firstLineChars="0" w:firstLine="0"/>
              <w:textDirection w:val="lrTb"/>
              <w:textAlignment w:val="auto"/>
              <w:outlineLvl w:val="9"/>
              <w:rPr>
                <w:rFonts w:cs="Times New Roman"/>
                <w:position w:val="0"/>
                <w:sz w:val="20"/>
                <w:szCs w:val="20"/>
              </w:rPr>
            </w:pPr>
            <w:r w:rsidRPr="00654553">
              <w:rPr>
                <w:rFonts w:cs="Times New Roman"/>
                <w:position w:val="0"/>
                <w:sz w:val="20"/>
                <w:szCs w:val="20"/>
              </w:rPr>
              <w:t>г. Югорск, улица Арантурская, дом 31, строение 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1FAD" w:rsidRPr="00654553" w:rsidRDefault="00301FAD" w:rsidP="009A00DC">
            <w:pPr>
              <w:suppressAutoHyphens w:val="0"/>
              <w:spacing w:line="240" w:lineRule="auto"/>
              <w:ind w:leftChars="0" w:left="0" w:firstLineChars="0" w:firstLine="0"/>
              <w:jc w:val="center"/>
              <w:textDirection w:val="lrTb"/>
              <w:textAlignment w:val="auto"/>
              <w:outlineLvl w:val="9"/>
              <w:rPr>
                <w:rFonts w:cs="Times New Roman"/>
                <w:position w:val="0"/>
                <w:sz w:val="20"/>
                <w:szCs w:val="20"/>
              </w:rPr>
            </w:pPr>
            <w:r w:rsidRPr="00654553">
              <w:rPr>
                <w:rFonts w:cs="Times New Roman"/>
                <w:position w:val="0"/>
                <w:sz w:val="20"/>
                <w:szCs w:val="20"/>
              </w:rPr>
              <w:t>Африканская чума свиней</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1FAD" w:rsidRPr="00654553" w:rsidRDefault="00301FAD" w:rsidP="009A00DC">
            <w:pPr>
              <w:suppressAutoHyphens w:val="0"/>
              <w:spacing w:line="240" w:lineRule="auto"/>
              <w:ind w:leftChars="0" w:left="0" w:firstLineChars="0" w:firstLine="0"/>
              <w:jc w:val="center"/>
              <w:textDirection w:val="lrTb"/>
              <w:textAlignment w:val="auto"/>
              <w:outlineLvl w:val="9"/>
              <w:rPr>
                <w:rFonts w:cs="Times New Roman"/>
                <w:position w:val="0"/>
                <w:sz w:val="20"/>
                <w:szCs w:val="20"/>
              </w:rPr>
            </w:pPr>
            <w:r w:rsidRPr="00654553">
              <w:rPr>
                <w:rFonts w:cs="Times New Roman"/>
                <w:position w:val="0"/>
                <w:sz w:val="20"/>
                <w:szCs w:val="20"/>
              </w:rPr>
              <w:t>12 км</w:t>
            </w:r>
          </w:p>
        </w:tc>
      </w:tr>
      <w:tr w:rsidR="00301FAD" w:rsidRPr="00654553" w:rsidTr="00D8668B">
        <w:trPr>
          <w:trHeight w:val="255"/>
        </w:trPr>
        <w:tc>
          <w:tcPr>
            <w:tcW w:w="466" w:type="dxa"/>
            <w:tcBorders>
              <w:top w:val="single" w:sz="4" w:space="0" w:color="auto"/>
              <w:left w:val="single" w:sz="4" w:space="0" w:color="auto"/>
              <w:bottom w:val="single" w:sz="4" w:space="0" w:color="auto"/>
              <w:right w:val="single" w:sz="4" w:space="0" w:color="auto"/>
            </w:tcBorders>
          </w:tcPr>
          <w:p w:rsidR="00301FAD" w:rsidRPr="00654553" w:rsidRDefault="00301FAD" w:rsidP="00301FAD">
            <w:pPr>
              <w:suppressAutoHyphens w:val="0"/>
              <w:spacing w:line="240" w:lineRule="auto"/>
              <w:ind w:leftChars="0" w:left="0" w:firstLineChars="0" w:firstLine="0"/>
              <w:contextualSpacing/>
              <w:textDirection w:val="lrTb"/>
              <w:textAlignment w:val="auto"/>
              <w:outlineLvl w:val="9"/>
              <w:rPr>
                <w:rFonts w:cs="Times New Roman"/>
                <w:position w:val="0"/>
                <w:sz w:val="20"/>
                <w:szCs w:val="20"/>
              </w:rPr>
            </w:pPr>
            <w:r w:rsidRPr="00654553">
              <w:rPr>
                <w:rFonts w:cs="Times New Roman"/>
                <w:position w:val="0"/>
                <w:sz w:val="20"/>
                <w:szCs w:val="20"/>
              </w:rPr>
              <w:t>6.</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01FAD" w:rsidRPr="00654553" w:rsidRDefault="00301FAD" w:rsidP="00301FAD">
            <w:pPr>
              <w:suppressAutoHyphens w:val="0"/>
              <w:spacing w:line="240" w:lineRule="auto"/>
              <w:ind w:leftChars="0" w:left="0" w:firstLineChars="0" w:firstLine="0"/>
              <w:textDirection w:val="lrTb"/>
              <w:textAlignment w:val="auto"/>
              <w:outlineLvl w:val="9"/>
              <w:rPr>
                <w:rFonts w:cs="Times New Roman"/>
                <w:position w:val="0"/>
                <w:sz w:val="20"/>
                <w:szCs w:val="20"/>
              </w:rPr>
            </w:pPr>
            <w:r w:rsidRPr="00654553">
              <w:rPr>
                <w:rFonts w:cs="Times New Roman"/>
                <w:position w:val="0"/>
                <w:sz w:val="20"/>
                <w:szCs w:val="20"/>
              </w:rPr>
              <w:t>Ханты-Мансийский муниципальный район, деревня Ярки, улица Новая, дом 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1FAD" w:rsidRPr="00654553" w:rsidRDefault="00301FAD" w:rsidP="009A00DC">
            <w:pPr>
              <w:suppressAutoHyphens w:val="0"/>
              <w:spacing w:line="240" w:lineRule="auto"/>
              <w:ind w:leftChars="0" w:left="0" w:firstLineChars="0" w:firstLine="0"/>
              <w:jc w:val="center"/>
              <w:textDirection w:val="lrTb"/>
              <w:textAlignment w:val="auto"/>
              <w:outlineLvl w:val="9"/>
              <w:rPr>
                <w:rFonts w:cs="Times New Roman"/>
                <w:position w:val="0"/>
                <w:sz w:val="20"/>
                <w:szCs w:val="20"/>
              </w:rPr>
            </w:pPr>
            <w:r w:rsidRPr="00654553">
              <w:rPr>
                <w:rFonts w:cs="Times New Roman"/>
                <w:position w:val="0"/>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1FAD" w:rsidRPr="00654553" w:rsidRDefault="00301FAD" w:rsidP="009A00DC">
            <w:pPr>
              <w:suppressAutoHyphens w:val="0"/>
              <w:spacing w:line="240" w:lineRule="auto"/>
              <w:ind w:leftChars="0" w:left="0" w:firstLineChars="0" w:firstLine="0"/>
              <w:jc w:val="center"/>
              <w:textDirection w:val="lrTb"/>
              <w:textAlignment w:val="auto"/>
              <w:outlineLvl w:val="9"/>
              <w:rPr>
                <w:rFonts w:cs="Times New Roman"/>
                <w:position w:val="0"/>
                <w:sz w:val="20"/>
                <w:szCs w:val="20"/>
              </w:rPr>
            </w:pPr>
            <w:r w:rsidRPr="00654553">
              <w:rPr>
                <w:rFonts w:cs="Times New Roman"/>
                <w:position w:val="0"/>
                <w:sz w:val="20"/>
                <w:szCs w:val="20"/>
              </w:rPr>
              <w:t>1800 м</w:t>
            </w:r>
          </w:p>
        </w:tc>
      </w:tr>
      <w:tr w:rsidR="00301FAD" w:rsidRPr="00654553" w:rsidTr="00D8668B">
        <w:trPr>
          <w:trHeight w:val="255"/>
        </w:trPr>
        <w:tc>
          <w:tcPr>
            <w:tcW w:w="466" w:type="dxa"/>
            <w:tcBorders>
              <w:top w:val="single" w:sz="4" w:space="0" w:color="auto"/>
              <w:left w:val="single" w:sz="4" w:space="0" w:color="auto"/>
              <w:bottom w:val="single" w:sz="4" w:space="0" w:color="auto"/>
              <w:right w:val="single" w:sz="4" w:space="0" w:color="auto"/>
            </w:tcBorders>
          </w:tcPr>
          <w:p w:rsidR="00301FAD" w:rsidRPr="00654553" w:rsidRDefault="00301FAD" w:rsidP="00301FAD">
            <w:pPr>
              <w:suppressAutoHyphens w:val="0"/>
              <w:spacing w:line="240" w:lineRule="auto"/>
              <w:ind w:leftChars="0" w:left="0" w:firstLineChars="0" w:firstLine="0"/>
              <w:contextualSpacing/>
              <w:textDirection w:val="lrTb"/>
              <w:textAlignment w:val="auto"/>
              <w:outlineLvl w:val="9"/>
              <w:rPr>
                <w:rFonts w:cs="Times New Roman"/>
                <w:position w:val="0"/>
                <w:sz w:val="20"/>
                <w:szCs w:val="20"/>
              </w:rPr>
            </w:pPr>
            <w:r w:rsidRPr="00654553">
              <w:rPr>
                <w:rFonts w:cs="Times New Roman"/>
                <w:position w:val="0"/>
                <w:sz w:val="20"/>
                <w:szCs w:val="20"/>
              </w:rPr>
              <w:t>7.</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01FAD" w:rsidRPr="00654553" w:rsidRDefault="00301FAD" w:rsidP="00301FAD">
            <w:pPr>
              <w:tabs>
                <w:tab w:val="left" w:pos="1025"/>
              </w:tabs>
              <w:suppressAutoHyphens w:val="0"/>
              <w:spacing w:line="240" w:lineRule="auto"/>
              <w:ind w:leftChars="0" w:left="0" w:firstLineChars="0" w:firstLine="0"/>
              <w:textDirection w:val="lrTb"/>
              <w:textAlignment w:val="auto"/>
              <w:outlineLvl w:val="9"/>
              <w:rPr>
                <w:rFonts w:cs="Times New Roman"/>
                <w:position w:val="0"/>
                <w:sz w:val="20"/>
                <w:szCs w:val="20"/>
              </w:rPr>
            </w:pPr>
            <w:r w:rsidRPr="00654553">
              <w:rPr>
                <w:rFonts w:cs="Times New Roman"/>
                <w:position w:val="0"/>
                <w:sz w:val="20"/>
                <w:szCs w:val="20"/>
              </w:rPr>
              <w:t>Октябрьский район, кустовая площадка №88 УНПА Каменное «РН-Няганьнефтегаз»</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1FAD" w:rsidRPr="00654553" w:rsidRDefault="00301FAD" w:rsidP="009A00DC">
            <w:pPr>
              <w:suppressAutoHyphens w:val="0"/>
              <w:spacing w:line="240" w:lineRule="auto"/>
              <w:ind w:leftChars="0" w:left="0" w:firstLineChars="0" w:firstLine="0"/>
              <w:jc w:val="center"/>
              <w:textDirection w:val="lrTb"/>
              <w:textAlignment w:val="auto"/>
              <w:outlineLvl w:val="9"/>
              <w:rPr>
                <w:rFonts w:cs="Times New Roman"/>
                <w:position w:val="0"/>
                <w:sz w:val="20"/>
                <w:szCs w:val="20"/>
              </w:rPr>
            </w:pPr>
            <w:r w:rsidRPr="00654553">
              <w:rPr>
                <w:rFonts w:cs="Times New Roman"/>
                <w:position w:val="0"/>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1FAD" w:rsidRPr="00654553" w:rsidRDefault="00301FAD" w:rsidP="009A00DC">
            <w:pPr>
              <w:suppressAutoHyphens w:val="0"/>
              <w:spacing w:line="240" w:lineRule="auto"/>
              <w:ind w:leftChars="0" w:left="0" w:firstLineChars="0" w:firstLine="0"/>
              <w:jc w:val="center"/>
              <w:textDirection w:val="lrTb"/>
              <w:textAlignment w:val="auto"/>
              <w:outlineLvl w:val="9"/>
              <w:rPr>
                <w:rFonts w:cs="Times New Roman"/>
                <w:position w:val="0"/>
                <w:sz w:val="20"/>
                <w:szCs w:val="20"/>
              </w:rPr>
            </w:pPr>
            <w:r w:rsidRPr="00654553">
              <w:rPr>
                <w:rFonts w:cs="Times New Roman"/>
                <w:position w:val="0"/>
                <w:sz w:val="20"/>
                <w:szCs w:val="20"/>
              </w:rPr>
              <w:t>500 м</w:t>
            </w:r>
          </w:p>
        </w:tc>
      </w:tr>
      <w:tr w:rsidR="00301FAD" w:rsidRPr="00654553" w:rsidTr="00D8668B">
        <w:trPr>
          <w:trHeight w:val="255"/>
        </w:trPr>
        <w:tc>
          <w:tcPr>
            <w:tcW w:w="466" w:type="dxa"/>
            <w:tcBorders>
              <w:top w:val="single" w:sz="4" w:space="0" w:color="auto"/>
              <w:left w:val="single" w:sz="4" w:space="0" w:color="auto"/>
              <w:bottom w:val="single" w:sz="4" w:space="0" w:color="auto"/>
              <w:right w:val="single" w:sz="4" w:space="0" w:color="auto"/>
            </w:tcBorders>
          </w:tcPr>
          <w:p w:rsidR="00301FAD" w:rsidRPr="00654553" w:rsidRDefault="00301FAD" w:rsidP="00301FAD">
            <w:pPr>
              <w:suppressAutoHyphens w:val="0"/>
              <w:spacing w:line="240" w:lineRule="auto"/>
              <w:ind w:leftChars="0" w:left="0" w:firstLineChars="0" w:firstLine="0"/>
              <w:contextualSpacing/>
              <w:textDirection w:val="lrTb"/>
              <w:textAlignment w:val="auto"/>
              <w:outlineLvl w:val="9"/>
              <w:rPr>
                <w:rFonts w:cs="Times New Roman"/>
                <w:position w:val="0"/>
                <w:sz w:val="20"/>
                <w:szCs w:val="20"/>
              </w:rPr>
            </w:pPr>
            <w:r w:rsidRPr="00654553">
              <w:rPr>
                <w:rFonts w:cs="Times New Roman"/>
                <w:position w:val="0"/>
                <w:sz w:val="20"/>
                <w:szCs w:val="20"/>
              </w:rPr>
              <w:t>8.</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01FAD" w:rsidRPr="00654553" w:rsidRDefault="00301FAD" w:rsidP="00301FAD">
            <w:pPr>
              <w:suppressAutoHyphens w:val="0"/>
              <w:spacing w:line="240" w:lineRule="auto"/>
              <w:ind w:leftChars="0" w:left="0" w:firstLineChars="0" w:firstLine="0"/>
              <w:textDirection w:val="lrTb"/>
              <w:textAlignment w:val="auto"/>
              <w:outlineLvl w:val="9"/>
              <w:rPr>
                <w:rFonts w:cs="Times New Roman"/>
                <w:position w:val="0"/>
                <w:sz w:val="20"/>
                <w:szCs w:val="20"/>
              </w:rPr>
            </w:pPr>
            <w:r w:rsidRPr="00654553">
              <w:rPr>
                <w:rFonts w:cs="Times New Roman"/>
                <w:position w:val="0"/>
                <w:sz w:val="20"/>
                <w:szCs w:val="20"/>
              </w:rPr>
              <w:t>Октябрьский район, с. Каменное, улица Лесная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1FAD" w:rsidRPr="00654553" w:rsidRDefault="00301FAD" w:rsidP="009A00DC">
            <w:pPr>
              <w:suppressAutoHyphens w:val="0"/>
              <w:spacing w:line="240" w:lineRule="auto"/>
              <w:ind w:leftChars="0" w:left="0" w:firstLineChars="0" w:firstLine="0"/>
              <w:jc w:val="center"/>
              <w:textDirection w:val="lrTb"/>
              <w:textAlignment w:val="auto"/>
              <w:outlineLvl w:val="9"/>
              <w:rPr>
                <w:rFonts w:cs="Times New Roman"/>
                <w:position w:val="0"/>
                <w:sz w:val="20"/>
                <w:szCs w:val="20"/>
              </w:rPr>
            </w:pPr>
            <w:r w:rsidRPr="00654553">
              <w:rPr>
                <w:rFonts w:cs="Times New Roman"/>
                <w:position w:val="0"/>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1FAD" w:rsidRPr="00654553" w:rsidRDefault="00301FAD" w:rsidP="009A00DC">
            <w:pPr>
              <w:suppressAutoHyphens w:val="0"/>
              <w:spacing w:line="240" w:lineRule="auto"/>
              <w:ind w:leftChars="0" w:left="0" w:firstLineChars="0" w:firstLine="0"/>
              <w:jc w:val="center"/>
              <w:textDirection w:val="lrTb"/>
              <w:textAlignment w:val="auto"/>
              <w:outlineLvl w:val="9"/>
              <w:rPr>
                <w:rFonts w:cs="Times New Roman"/>
                <w:position w:val="0"/>
                <w:sz w:val="20"/>
                <w:szCs w:val="20"/>
              </w:rPr>
            </w:pPr>
            <w:r w:rsidRPr="00654553">
              <w:rPr>
                <w:rFonts w:cs="Times New Roman"/>
                <w:position w:val="0"/>
                <w:sz w:val="20"/>
                <w:szCs w:val="20"/>
              </w:rPr>
              <w:t>1200 м</w:t>
            </w:r>
          </w:p>
        </w:tc>
      </w:tr>
    </w:tbl>
    <w:p w:rsidR="004D596B" w:rsidRPr="00654553" w:rsidRDefault="004D596B" w:rsidP="00873704">
      <w:pPr>
        <w:spacing w:line="240" w:lineRule="auto"/>
        <w:ind w:leftChars="0" w:left="1" w:firstLineChars="0" w:firstLine="708"/>
        <w:jc w:val="center"/>
        <w:outlineLvl w:val="9"/>
        <w:rPr>
          <w:rFonts w:cs="Times New Roman"/>
          <w:b/>
        </w:rPr>
      </w:pPr>
    </w:p>
    <w:p w:rsidR="00580645" w:rsidRPr="00654553" w:rsidRDefault="00512B1E"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654553">
        <w:rPr>
          <w:rFonts w:cs="Times New Roman"/>
          <w:b/>
          <w:i/>
          <w:noProof/>
          <w:color w:val="000000"/>
        </w:rPr>
        <w:drawing>
          <wp:inline distT="0" distB="0" distL="0" distR="0" wp14:anchorId="39078466" wp14:editId="706F1E62">
            <wp:extent cx="6026121" cy="4265295"/>
            <wp:effectExtent l="19050" t="19050" r="13335" b="20955"/>
            <wp:docPr id="4" name="Рисунок 4" descr="\\Free\Ter_centr\ДАННЫЕ\ПРОГНОЗЫ\3)ПРОГНОЗЫ НА НЕДЕЛЮ\СРЕДА НЕДЕЛЬНЫЙ\2024\Апрель\карты\17.04.2024\16.04.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Ter_centr\ДАННЫЕ\ПРОГНОЗЫ\3)ПРОГНОЗЫ НА НЕДЕЛЮ\СРЕДА НЕДЕЛЬНЫЙ\2024\Апрель\карты\17.04.2024\16.04.202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8599" cy="4267049"/>
                    </a:xfrm>
                    <a:prstGeom prst="rect">
                      <a:avLst/>
                    </a:prstGeom>
                    <a:noFill/>
                    <a:ln>
                      <a:solidFill>
                        <a:schemeClr val="tx1"/>
                      </a:solidFill>
                    </a:ln>
                  </pic:spPr>
                </pic:pic>
              </a:graphicData>
            </a:graphic>
          </wp:inline>
        </w:drawing>
      </w:r>
    </w:p>
    <w:p w:rsidR="00056BA6" w:rsidRPr="00654553" w:rsidRDefault="00483298"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654553">
        <w:rPr>
          <w:rFonts w:cs="Times New Roman"/>
          <w:b/>
          <w:i/>
          <w:color w:val="000000"/>
        </w:rPr>
        <w:t>Рис.</w:t>
      </w:r>
      <w:r w:rsidR="00233F0B" w:rsidRPr="00654553">
        <w:rPr>
          <w:rFonts w:cs="Times New Roman"/>
          <w:b/>
          <w:i/>
          <w:color w:val="000000"/>
        </w:rPr>
        <w:t>5</w:t>
      </w:r>
      <w:r w:rsidRPr="00654553">
        <w:rPr>
          <w:rFonts w:cs="Times New Roman"/>
          <w:b/>
          <w:i/>
          <w:color w:val="000000"/>
        </w:rPr>
        <w:t xml:space="preserve">. Карта эпизоотической </w:t>
      </w:r>
      <w:r w:rsidR="005819E9" w:rsidRPr="00654553">
        <w:rPr>
          <w:rFonts w:cs="Times New Roman"/>
          <w:b/>
          <w:i/>
          <w:color w:val="000000"/>
        </w:rPr>
        <w:t>обстановки по ХМАО-Югре</w:t>
      </w:r>
    </w:p>
    <w:p w:rsidR="00056BA6" w:rsidRPr="00654553" w:rsidRDefault="00056BA6"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28632A" w:rsidRPr="00654553" w:rsidRDefault="00237D08" w:rsidP="0037631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654553">
        <w:rPr>
          <w:rFonts w:cs="Times New Roman"/>
          <w:b/>
          <w:color w:val="000000"/>
          <w:sz w:val="28"/>
          <w:szCs w:val="28"/>
        </w:rPr>
        <w:t>1.</w:t>
      </w:r>
      <w:r w:rsidR="00047E60" w:rsidRPr="00654553">
        <w:rPr>
          <w:rFonts w:cs="Times New Roman"/>
          <w:b/>
          <w:color w:val="000000"/>
          <w:sz w:val="28"/>
          <w:szCs w:val="28"/>
        </w:rPr>
        <w:t>4</w:t>
      </w:r>
      <w:r w:rsidRPr="00654553">
        <w:rPr>
          <w:rFonts w:cs="Times New Roman"/>
          <w:b/>
          <w:color w:val="000000"/>
          <w:sz w:val="28"/>
          <w:szCs w:val="28"/>
        </w:rPr>
        <w:t>. Информация по туристическим группам</w:t>
      </w:r>
    </w:p>
    <w:p w:rsidR="00F96513" w:rsidRPr="00654553" w:rsidRDefault="00F96513" w:rsidP="00F96513">
      <w:pPr>
        <w:ind w:leftChars="0" w:left="1" w:right="-1" w:firstLineChars="256" w:firstLine="707"/>
        <w:jc w:val="both"/>
        <w:rPr>
          <w:spacing w:val="-4"/>
          <w:sz w:val="28"/>
          <w:szCs w:val="28"/>
        </w:rPr>
      </w:pPr>
      <w:r w:rsidRPr="00654553">
        <w:rPr>
          <w:spacing w:val="-4"/>
          <w:sz w:val="28"/>
          <w:szCs w:val="28"/>
        </w:rPr>
        <w:t xml:space="preserve">На территории округа по состоянию на </w:t>
      </w:r>
      <w:r w:rsidR="0047155D" w:rsidRPr="00654553">
        <w:rPr>
          <w:spacing w:val="-4"/>
          <w:sz w:val="28"/>
          <w:szCs w:val="28"/>
        </w:rPr>
        <w:t>23</w:t>
      </w:r>
      <w:r w:rsidRPr="00654553">
        <w:rPr>
          <w:spacing w:val="-4"/>
          <w:sz w:val="28"/>
          <w:szCs w:val="28"/>
        </w:rPr>
        <w:t>.0</w:t>
      </w:r>
      <w:r w:rsidR="001A68B9" w:rsidRPr="00654553">
        <w:rPr>
          <w:spacing w:val="-4"/>
          <w:sz w:val="28"/>
          <w:szCs w:val="28"/>
        </w:rPr>
        <w:t>4</w:t>
      </w:r>
      <w:r w:rsidRPr="00654553">
        <w:rPr>
          <w:spacing w:val="-4"/>
          <w:sz w:val="28"/>
          <w:szCs w:val="28"/>
        </w:rPr>
        <w:t>.20</w:t>
      </w:r>
      <w:r w:rsidR="00276817" w:rsidRPr="00654553">
        <w:rPr>
          <w:spacing w:val="-4"/>
          <w:sz w:val="28"/>
          <w:szCs w:val="28"/>
        </w:rPr>
        <w:t>24 туристских групп не зарегистрировано.</w:t>
      </w:r>
    </w:p>
    <w:p w:rsidR="00E45757" w:rsidRPr="00654553" w:rsidRDefault="00E45757" w:rsidP="00F96513">
      <w:pPr>
        <w:ind w:leftChars="0" w:left="1" w:right="-1" w:firstLineChars="256" w:firstLine="707"/>
        <w:jc w:val="both"/>
        <w:rPr>
          <w:spacing w:val="-4"/>
          <w:sz w:val="28"/>
          <w:szCs w:val="28"/>
        </w:rPr>
      </w:pPr>
    </w:p>
    <w:p w:rsidR="0028632A" w:rsidRPr="00654553" w:rsidRDefault="00237D08" w:rsidP="00E23C7B">
      <w:pPr>
        <w:pBdr>
          <w:top w:val="nil"/>
          <w:left w:val="nil"/>
          <w:bottom w:val="nil"/>
          <w:right w:val="nil"/>
          <w:between w:val="nil"/>
        </w:pBdr>
        <w:spacing w:line="240" w:lineRule="auto"/>
        <w:ind w:leftChars="0" w:left="1" w:firstLineChars="225" w:firstLine="632"/>
        <w:jc w:val="center"/>
        <w:outlineLvl w:val="9"/>
        <w:rPr>
          <w:rFonts w:cs="Times New Roman"/>
          <w:sz w:val="28"/>
          <w:szCs w:val="28"/>
        </w:rPr>
      </w:pPr>
      <w:r w:rsidRPr="00654553">
        <w:rPr>
          <w:rFonts w:cs="Times New Roman"/>
          <w:b/>
          <w:sz w:val="28"/>
          <w:szCs w:val="28"/>
        </w:rPr>
        <w:t>2. Прогноз</w:t>
      </w:r>
    </w:p>
    <w:p w:rsidR="0028632A" w:rsidRPr="00654553"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28"/>
        </w:rPr>
      </w:pPr>
    </w:p>
    <w:p w:rsidR="003266DB" w:rsidRPr="00654553" w:rsidRDefault="003266DB" w:rsidP="00B867F2">
      <w:pPr>
        <w:pBdr>
          <w:top w:val="nil"/>
          <w:left w:val="nil"/>
          <w:bottom w:val="nil"/>
          <w:right w:val="nil"/>
          <w:between w:val="nil"/>
        </w:pBdr>
        <w:spacing w:line="240" w:lineRule="auto"/>
        <w:ind w:leftChars="0" w:left="1" w:firstLineChars="251" w:firstLine="706"/>
        <w:outlineLvl w:val="9"/>
        <w:rPr>
          <w:rFonts w:cs="Times New Roman"/>
          <w:b/>
          <w:color w:val="000000"/>
          <w:sz w:val="28"/>
          <w:szCs w:val="28"/>
        </w:rPr>
      </w:pPr>
      <w:r w:rsidRPr="00654553">
        <w:rPr>
          <w:rFonts w:cs="Times New Roman"/>
          <w:b/>
          <w:color w:val="000000"/>
          <w:sz w:val="28"/>
          <w:szCs w:val="28"/>
        </w:rPr>
        <w:t>2.1. Прогноз ЧС, вызываемых источниками природного характера</w:t>
      </w:r>
    </w:p>
    <w:p w:rsidR="00EC0904" w:rsidRPr="00654553" w:rsidRDefault="00EC0904" w:rsidP="00B867F2">
      <w:pPr>
        <w:pBdr>
          <w:top w:val="nil"/>
          <w:left w:val="nil"/>
          <w:bottom w:val="nil"/>
          <w:right w:val="nil"/>
          <w:between w:val="nil"/>
        </w:pBdr>
        <w:spacing w:line="240" w:lineRule="auto"/>
        <w:ind w:leftChars="0" w:left="1" w:firstLineChars="201" w:firstLine="322"/>
        <w:outlineLvl w:val="9"/>
        <w:rPr>
          <w:rFonts w:cs="Times New Roman"/>
          <w:color w:val="000000"/>
          <w:sz w:val="16"/>
          <w:szCs w:val="16"/>
        </w:rPr>
      </w:pPr>
    </w:p>
    <w:p w:rsidR="003266DB" w:rsidRPr="00654553" w:rsidRDefault="003266DB" w:rsidP="00B867F2">
      <w:pPr>
        <w:pBdr>
          <w:top w:val="nil"/>
          <w:left w:val="nil"/>
          <w:bottom w:val="nil"/>
          <w:right w:val="nil"/>
          <w:between w:val="nil"/>
        </w:pBdr>
        <w:spacing w:line="240" w:lineRule="auto"/>
        <w:ind w:leftChars="0" w:left="1" w:firstLineChars="251" w:firstLine="706"/>
        <w:jc w:val="both"/>
        <w:outlineLvl w:val="9"/>
        <w:rPr>
          <w:rFonts w:cs="Times New Roman"/>
          <w:b/>
          <w:color w:val="000000"/>
          <w:sz w:val="28"/>
          <w:szCs w:val="28"/>
        </w:rPr>
      </w:pPr>
      <w:r w:rsidRPr="00654553">
        <w:rPr>
          <w:rFonts w:cs="Times New Roman"/>
          <w:b/>
          <w:color w:val="000000"/>
          <w:sz w:val="28"/>
          <w:szCs w:val="28"/>
        </w:rPr>
        <w:t>2.1.1. Прогноз метеорологической обстановки</w:t>
      </w:r>
    </w:p>
    <w:p w:rsidR="00F155E1" w:rsidRPr="00654553" w:rsidRDefault="00F155E1" w:rsidP="00F155E1">
      <w:pPr>
        <w:spacing w:line="240" w:lineRule="auto"/>
        <w:ind w:left="-2" w:firstLineChars="251" w:firstLine="706"/>
        <w:jc w:val="both"/>
        <w:rPr>
          <w:rFonts w:cs="Times New Roman"/>
          <w:b/>
          <w:sz w:val="28"/>
          <w:szCs w:val="28"/>
        </w:rPr>
      </w:pPr>
      <w:r w:rsidRPr="00654553">
        <w:rPr>
          <w:rFonts w:cs="Times New Roman"/>
          <w:b/>
          <w:sz w:val="28"/>
          <w:szCs w:val="28"/>
        </w:rPr>
        <w:t>ОЯ – не прогнозируется.</w:t>
      </w:r>
    </w:p>
    <w:p w:rsidR="004A1FB9" w:rsidRPr="00654553" w:rsidRDefault="004A1FB9" w:rsidP="004A1FB9">
      <w:pPr>
        <w:spacing w:line="240" w:lineRule="auto"/>
        <w:ind w:left="-2" w:firstLineChars="251" w:firstLine="706"/>
        <w:jc w:val="both"/>
        <w:rPr>
          <w:rFonts w:cs="Times New Roman"/>
          <w:b/>
          <w:sz w:val="28"/>
          <w:szCs w:val="28"/>
        </w:rPr>
      </w:pPr>
      <w:r w:rsidRPr="00654553">
        <w:rPr>
          <w:rFonts w:cs="Times New Roman"/>
          <w:b/>
          <w:sz w:val="28"/>
          <w:szCs w:val="28"/>
        </w:rPr>
        <w:t>НЯ – не прогнозируется.</w:t>
      </w:r>
    </w:p>
    <w:p w:rsidR="004A1FB9" w:rsidRPr="00654553" w:rsidRDefault="004A1FB9" w:rsidP="004A1FB9">
      <w:pPr>
        <w:spacing w:line="240" w:lineRule="auto"/>
        <w:ind w:leftChars="0" w:left="1" w:firstLineChars="251" w:firstLine="703"/>
        <w:jc w:val="both"/>
        <w:outlineLvl w:val="9"/>
        <w:rPr>
          <w:rFonts w:cs="Times New Roman"/>
          <w:sz w:val="28"/>
          <w:szCs w:val="28"/>
        </w:rPr>
      </w:pPr>
      <w:r w:rsidRPr="00654553">
        <w:rPr>
          <w:rFonts w:cs="Times New Roman"/>
          <w:sz w:val="28"/>
          <w:szCs w:val="28"/>
        </w:rPr>
        <w:t xml:space="preserve">С 25 по 28 апреля, преобладающая температура воздуха в начале периода </w:t>
      </w:r>
      <w:r w:rsidRPr="00654553">
        <w:rPr>
          <w:rFonts w:cs="Times New Roman"/>
          <w:i/>
          <w:sz w:val="28"/>
          <w:szCs w:val="28"/>
        </w:rPr>
        <w:t xml:space="preserve">ночью </w:t>
      </w:r>
      <w:r w:rsidRPr="00654553">
        <w:rPr>
          <w:rFonts w:cs="Times New Roman"/>
          <w:sz w:val="28"/>
          <w:szCs w:val="28"/>
        </w:rPr>
        <w:t xml:space="preserve">-11,-6 °С, в середине периода </w:t>
      </w:r>
      <w:r w:rsidRPr="00654553">
        <w:rPr>
          <w:rFonts w:cs="Times New Roman"/>
          <w:i/>
          <w:sz w:val="28"/>
          <w:szCs w:val="28"/>
        </w:rPr>
        <w:t xml:space="preserve">ночью  </w:t>
      </w:r>
      <w:r w:rsidRPr="00654553">
        <w:rPr>
          <w:rFonts w:cs="Times New Roman"/>
          <w:sz w:val="28"/>
          <w:szCs w:val="28"/>
        </w:rPr>
        <w:t xml:space="preserve">-7,-2 °С, по югу местами до +4 °С, в конце периода </w:t>
      </w:r>
      <w:r w:rsidRPr="00654553">
        <w:rPr>
          <w:rFonts w:cs="Times New Roman"/>
          <w:i/>
          <w:sz w:val="28"/>
          <w:szCs w:val="28"/>
        </w:rPr>
        <w:t xml:space="preserve">ночью </w:t>
      </w:r>
      <w:r w:rsidRPr="00654553">
        <w:rPr>
          <w:rFonts w:cs="Times New Roman"/>
          <w:sz w:val="28"/>
          <w:szCs w:val="28"/>
        </w:rPr>
        <w:t xml:space="preserve">-5,0 °С, по югу и юго-западу местами до +6 °С; в начале периода </w:t>
      </w:r>
      <w:r w:rsidRPr="00654553">
        <w:rPr>
          <w:rFonts w:cs="Times New Roman"/>
          <w:i/>
          <w:sz w:val="28"/>
          <w:szCs w:val="28"/>
        </w:rPr>
        <w:t xml:space="preserve">днем </w:t>
      </w:r>
      <w:r w:rsidRPr="00654553">
        <w:rPr>
          <w:rFonts w:cs="Times New Roman"/>
          <w:sz w:val="28"/>
          <w:szCs w:val="28"/>
        </w:rPr>
        <w:t xml:space="preserve">+1,+6 °С, по северу местами до -7 °С, в середине периода </w:t>
      </w:r>
      <w:r w:rsidRPr="00654553">
        <w:rPr>
          <w:rFonts w:cs="Times New Roman"/>
          <w:i/>
          <w:sz w:val="28"/>
          <w:szCs w:val="28"/>
        </w:rPr>
        <w:t>днем</w:t>
      </w:r>
      <w:r w:rsidRPr="00654553">
        <w:rPr>
          <w:rFonts w:cs="Times New Roman"/>
          <w:sz w:val="28"/>
          <w:szCs w:val="28"/>
        </w:rPr>
        <w:t xml:space="preserve"> +2,+7 °С, по юго-западу местами до +11 °С, в конце периода </w:t>
      </w:r>
      <w:r w:rsidRPr="00654553">
        <w:rPr>
          <w:rFonts w:cs="Times New Roman"/>
          <w:i/>
          <w:sz w:val="28"/>
          <w:szCs w:val="28"/>
        </w:rPr>
        <w:t>днем</w:t>
      </w:r>
      <w:r w:rsidRPr="00654553">
        <w:rPr>
          <w:rFonts w:cs="Times New Roman"/>
          <w:sz w:val="28"/>
          <w:szCs w:val="28"/>
        </w:rPr>
        <w:t xml:space="preserve"> -1,+4 °С, по югу местами до +10 °С. </w:t>
      </w:r>
      <w:r w:rsidRPr="00654553">
        <w:rPr>
          <w:sz w:val="28"/>
          <w:szCs w:val="28"/>
        </w:rPr>
        <w:t xml:space="preserve">Переменная облачность, местами </w:t>
      </w:r>
      <w:r w:rsidRPr="00654553">
        <w:rPr>
          <w:rFonts w:cs="Times New Roman"/>
          <w:color w:val="000000"/>
          <w:sz w:val="28"/>
          <w:szCs w:val="28"/>
        </w:rPr>
        <w:t>осадки в виде дождя, снега, мокрого снега, гололёдные явления, туман</w:t>
      </w:r>
      <w:r w:rsidR="00C55AEE" w:rsidRPr="00654553">
        <w:rPr>
          <w:rFonts w:cs="Times New Roman"/>
          <w:color w:val="000000"/>
          <w:sz w:val="28"/>
          <w:szCs w:val="28"/>
        </w:rPr>
        <w:t xml:space="preserve">, </w:t>
      </w:r>
      <w:r w:rsidR="00C55AEE" w:rsidRPr="00654553">
        <w:rPr>
          <w:rFonts w:cs="Times New Roman"/>
          <w:sz w:val="28"/>
        </w:rPr>
        <w:t>по южным районам в отдельные дни – грозы</w:t>
      </w:r>
      <w:r w:rsidRPr="00654553">
        <w:rPr>
          <w:sz w:val="28"/>
          <w:szCs w:val="28"/>
        </w:rPr>
        <w:t xml:space="preserve">. </w:t>
      </w:r>
      <w:r w:rsidRPr="00654553">
        <w:rPr>
          <w:rFonts w:cs="Times New Roman"/>
          <w:sz w:val="28"/>
          <w:szCs w:val="28"/>
        </w:rPr>
        <w:t>Ветер переменных направлений 1-7 м/с.</w:t>
      </w:r>
    </w:p>
    <w:p w:rsidR="004A1FB9" w:rsidRPr="00654553" w:rsidRDefault="004A1FB9" w:rsidP="004A1FB9">
      <w:pPr>
        <w:spacing w:line="240" w:lineRule="auto"/>
        <w:ind w:leftChars="0" w:left="1" w:firstLineChars="251" w:firstLine="703"/>
        <w:jc w:val="both"/>
        <w:outlineLvl w:val="9"/>
        <w:rPr>
          <w:rFonts w:cs="Times New Roman"/>
          <w:sz w:val="28"/>
          <w:szCs w:val="28"/>
        </w:rPr>
      </w:pPr>
      <w:r w:rsidRPr="00654553">
        <w:rPr>
          <w:rFonts w:cs="Times New Roman"/>
          <w:sz w:val="28"/>
          <w:szCs w:val="28"/>
        </w:rPr>
        <w:t xml:space="preserve">С 29 апреля по 05 мая, преобладающая температура воздуха в начале периода </w:t>
      </w:r>
      <w:r w:rsidRPr="00654553">
        <w:rPr>
          <w:rFonts w:cs="Times New Roman"/>
          <w:i/>
          <w:sz w:val="28"/>
          <w:szCs w:val="28"/>
        </w:rPr>
        <w:t xml:space="preserve">ночью </w:t>
      </w:r>
      <w:r w:rsidRPr="00654553">
        <w:rPr>
          <w:rFonts w:cs="Times New Roman"/>
          <w:sz w:val="28"/>
          <w:szCs w:val="28"/>
        </w:rPr>
        <w:t xml:space="preserve">-5,0 °С, по югу местами до +8 °С, в середине периода </w:t>
      </w:r>
      <w:r w:rsidRPr="00654553">
        <w:rPr>
          <w:rFonts w:cs="Times New Roman"/>
          <w:i/>
          <w:sz w:val="28"/>
          <w:szCs w:val="28"/>
        </w:rPr>
        <w:t xml:space="preserve">ночью </w:t>
      </w:r>
      <w:r w:rsidRPr="00654553">
        <w:rPr>
          <w:rFonts w:cs="Times New Roman"/>
          <w:sz w:val="28"/>
          <w:szCs w:val="28"/>
        </w:rPr>
        <w:t xml:space="preserve">-9,-4 °С, по югу местами до 0 °С, в конце периода </w:t>
      </w:r>
      <w:r w:rsidRPr="00654553">
        <w:rPr>
          <w:rFonts w:cs="Times New Roman"/>
          <w:i/>
          <w:sz w:val="28"/>
          <w:szCs w:val="28"/>
        </w:rPr>
        <w:t xml:space="preserve">ночью </w:t>
      </w:r>
      <w:r w:rsidRPr="00654553">
        <w:rPr>
          <w:rFonts w:cs="Times New Roman"/>
          <w:sz w:val="28"/>
          <w:szCs w:val="28"/>
        </w:rPr>
        <w:t>-12,-7 °С, по югу местами до -1 °С; в начале периода д</w:t>
      </w:r>
      <w:r w:rsidRPr="00654553">
        <w:rPr>
          <w:rFonts w:cs="Times New Roman"/>
          <w:i/>
          <w:sz w:val="28"/>
          <w:szCs w:val="28"/>
        </w:rPr>
        <w:t xml:space="preserve">нем </w:t>
      </w:r>
      <w:r w:rsidRPr="00654553">
        <w:rPr>
          <w:rFonts w:cs="Times New Roman"/>
          <w:sz w:val="28"/>
          <w:szCs w:val="28"/>
        </w:rPr>
        <w:t>0,+5 °С, по западу местами до -3 °С, в середине периода д</w:t>
      </w:r>
      <w:r w:rsidRPr="00654553">
        <w:rPr>
          <w:rFonts w:cs="Times New Roman"/>
          <w:i/>
          <w:sz w:val="28"/>
          <w:szCs w:val="28"/>
        </w:rPr>
        <w:t xml:space="preserve">нем </w:t>
      </w:r>
      <w:r w:rsidRPr="00654553">
        <w:rPr>
          <w:rFonts w:cs="Times New Roman"/>
          <w:sz w:val="28"/>
          <w:szCs w:val="28"/>
        </w:rPr>
        <w:t>0,+4 °С по северо-западу местами до -3 °С, в конце периода д</w:t>
      </w:r>
      <w:r w:rsidRPr="00654553">
        <w:rPr>
          <w:rFonts w:cs="Times New Roman"/>
          <w:i/>
          <w:sz w:val="28"/>
          <w:szCs w:val="28"/>
        </w:rPr>
        <w:t>нем</w:t>
      </w:r>
      <w:r w:rsidRPr="00654553">
        <w:rPr>
          <w:rFonts w:cs="Times New Roman"/>
          <w:sz w:val="28"/>
          <w:szCs w:val="28"/>
        </w:rPr>
        <w:t xml:space="preserve"> +2,+7 °С, по северу и северо-востоку местами до -5 °С. </w:t>
      </w:r>
      <w:r w:rsidR="00C55AEE" w:rsidRPr="00654553">
        <w:rPr>
          <w:sz w:val="28"/>
          <w:szCs w:val="28"/>
        </w:rPr>
        <w:t xml:space="preserve">Переменная облачность, местами </w:t>
      </w:r>
      <w:r w:rsidR="00C55AEE" w:rsidRPr="00654553">
        <w:rPr>
          <w:rFonts w:cs="Times New Roman"/>
          <w:color w:val="000000"/>
          <w:sz w:val="28"/>
          <w:szCs w:val="28"/>
        </w:rPr>
        <w:t xml:space="preserve">осадки в виде дождя, снега, мокрого снега, гололёдные явления, туман, </w:t>
      </w:r>
      <w:r w:rsidR="00C55AEE" w:rsidRPr="00654553">
        <w:rPr>
          <w:rFonts w:cs="Times New Roman"/>
          <w:sz w:val="28"/>
        </w:rPr>
        <w:t>по южным районам в отдельные дни – грозы</w:t>
      </w:r>
      <w:r w:rsidR="00C55AEE" w:rsidRPr="00654553">
        <w:rPr>
          <w:sz w:val="28"/>
          <w:szCs w:val="28"/>
        </w:rPr>
        <w:t>.</w:t>
      </w:r>
      <w:r w:rsidRPr="00654553">
        <w:rPr>
          <w:sz w:val="28"/>
          <w:szCs w:val="28"/>
        </w:rPr>
        <w:t xml:space="preserve"> </w:t>
      </w:r>
      <w:r w:rsidRPr="00654553">
        <w:rPr>
          <w:rFonts w:cs="Times New Roman"/>
          <w:sz w:val="28"/>
          <w:szCs w:val="28"/>
        </w:rPr>
        <w:t xml:space="preserve">Ветер переменных направлений от слабого до умеренного 1-9 м/с. </w:t>
      </w:r>
    </w:p>
    <w:p w:rsidR="004A1FB9" w:rsidRPr="00654553" w:rsidRDefault="004A1FB9" w:rsidP="004A1FB9">
      <w:pPr>
        <w:spacing w:line="240" w:lineRule="auto"/>
        <w:ind w:left="-2" w:firstLineChars="251" w:firstLine="703"/>
        <w:jc w:val="both"/>
        <w:rPr>
          <w:rFonts w:cs="Times New Roman"/>
          <w:i/>
          <w:sz w:val="28"/>
          <w:szCs w:val="28"/>
        </w:rPr>
      </w:pPr>
      <w:r w:rsidRPr="00654553">
        <w:rPr>
          <w:i/>
          <w:sz w:val="28"/>
          <w:shd w:val="clear" w:color="auto" w:fill="FFFFFF"/>
        </w:rPr>
        <w:t xml:space="preserve">Среднесуточная температура воздуха, по автономному округу, прогнозируется от -3,5 °С до +3,0 °С, что ниже нормы на 1,7 °С и на 6,0 °С ниже значений АППГ </w:t>
      </w:r>
      <w:r w:rsidRPr="00654553">
        <w:rPr>
          <w:rFonts w:cs="Times New Roman"/>
          <w:i/>
          <w:sz w:val="28"/>
          <w:szCs w:val="28"/>
        </w:rPr>
        <w:t>(</w:t>
      </w:r>
      <w:r w:rsidRPr="00654553">
        <w:rPr>
          <w:i/>
          <w:sz w:val="28"/>
        </w:rPr>
        <w:t>рис.6</w:t>
      </w:r>
      <w:r w:rsidRPr="00654553">
        <w:rPr>
          <w:rFonts w:cs="Times New Roman"/>
          <w:i/>
          <w:sz w:val="28"/>
          <w:szCs w:val="28"/>
        </w:rPr>
        <w:t>).</w:t>
      </w:r>
    </w:p>
    <w:p w:rsidR="004A1FB9" w:rsidRPr="00654553" w:rsidRDefault="004A1FB9" w:rsidP="004A1FB9">
      <w:pPr>
        <w:spacing w:line="240" w:lineRule="auto"/>
        <w:ind w:left="-2" w:firstLineChars="251" w:firstLine="402"/>
        <w:jc w:val="both"/>
        <w:rPr>
          <w:rFonts w:cs="Times New Roman"/>
          <w:i/>
          <w:sz w:val="16"/>
          <w:szCs w:val="16"/>
        </w:rPr>
      </w:pPr>
    </w:p>
    <w:p w:rsidR="00F155E1" w:rsidRPr="00654553" w:rsidRDefault="004A1FB9" w:rsidP="00D8668B">
      <w:pPr>
        <w:spacing w:line="240" w:lineRule="auto"/>
        <w:ind w:firstLineChars="0"/>
        <w:jc w:val="center"/>
        <w:rPr>
          <w:rFonts w:cs="Times New Roman"/>
          <w:i/>
          <w:sz w:val="16"/>
          <w:szCs w:val="16"/>
        </w:rPr>
      </w:pPr>
      <w:r w:rsidRPr="00654553">
        <w:rPr>
          <w:noProof/>
        </w:rPr>
        <w:lastRenderedPageBreak/>
        <w:drawing>
          <wp:inline distT="0" distB="0" distL="0" distR="0" wp14:anchorId="71ED93EE" wp14:editId="4250F4E4">
            <wp:extent cx="6038850" cy="2949705"/>
            <wp:effectExtent l="19050" t="19050" r="19050" b="22225"/>
            <wp:docPr id="9" name="Рисунок 9"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7105" cy="2953737"/>
                    </a:xfrm>
                    <a:prstGeom prst="rect">
                      <a:avLst/>
                    </a:prstGeom>
                    <a:noFill/>
                    <a:ln w="6350" cmpd="sng">
                      <a:solidFill>
                        <a:srgbClr val="000000"/>
                      </a:solidFill>
                      <a:miter lim="800000"/>
                      <a:headEnd/>
                      <a:tailEnd/>
                    </a:ln>
                    <a:effectLst/>
                  </pic:spPr>
                </pic:pic>
              </a:graphicData>
            </a:graphic>
          </wp:inline>
        </w:drawing>
      </w:r>
    </w:p>
    <w:p w:rsidR="00F155E1" w:rsidRPr="00654553" w:rsidRDefault="00F155E1" w:rsidP="00F155E1">
      <w:pPr>
        <w:pBdr>
          <w:top w:val="nil"/>
          <w:left w:val="nil"/>
          <w:bottom w:val="nil"/>
          <w:right w:val="nil"/>
          <w:between w:val="nil"/>
        </w:pBdr>
        <w:spacing w:line="240" w:lineRule="auto"/>
        <w:ind w:left="0" w:hanging="2"/>
        <w:jc w:val="center"/>
        <w:rPr>
          <w:rFonts w:cs="Times New Roman"/>
          <w:b/>
          <w:i/>
          <w:color w:val="000000"/>
        </w:rPr>
      </w:pPr>
      <w:r w:rsidRPr="00654553">
        <w:rPr>
          <w:rFonts w:cs="Times New Roman"/>
          <w:b/>
          <w:i/>
        </w:rPr>
        <w:t>Рис.</w:t>
      </w:r>
      <w:r w:rsidR="00233F0B" w:rsidRPr="00654553">
        <w:rPr>
          <w:rFonts w:cs="Times New Roman"/>
          <w:b/>
          <w:i/>
        </w:rPr>
        <w:t>6</w:t>
      </w:r>
      <w:r w:rsidRPr="00654553">
        <w:rPr>
          <w:rFonts w:cs="Times New Roman"/>
          <w:b/>
          <w:i/>
        </w:rPr>
        <w:t xml:space="preserve">. </w:t>
      </w:r>
      <w:r w:rsidRPr="00654553">
        <w:rPr>
          <w:rFonts w:cs="Times New Roman"/>
          <w:b/>
          <w:i/>
          <w:color w:val="000000"/>
        </w:rPr>
        <w:t xml:space="preserve">Прогноз среднесуточной температуры воздуха, осадков и порывов ветра </w:t>
      </w:r>
    </w:p>
    <w:p w:rsidR="00F155E1" w:rsidRPr="00654553" w:rsidRDefault="00F155E1" w:rsidP="00F155E1">
      <w:pPr>
        <w:pBdr>
          <w:top w:val="nil"/>
          <w:left w:val="nil"/>
          <w:bottom w:val="nil"/>
          <w:right w:val="nil"/>
          <w:between w:val="nil"/>
        </w:pBdr>
        <w:spacing w:line="240" w:lineRule="auto"/>
        <w:ind w:left="0" w:hanging="2"/>
        <w:jc w:val="center"/>
        <w:rPr>
          <w:rFonts w:cs="Times New Roman"/>
          <w:b/>
          <w:i/>
          <w:color w:val="000000"/>
        </w:rPr>
      </w:pPr>
      <w:r w:rsidRPr="00654553">
        <w:rPr>
          <w:rFonts w:cs="Times New Roman"/>
          <w:b/>
          <w:i/>
          <w:color w:val="000000"/>
        </w:rPr>
        <w:t>на предстоящий период</w:t>
      </w:r>
    </w:p>
    <w:p w:rsidR="0021329A" w:rsidRPr="00654553" w:rsidRDefault="0021329A" w:rsidP="005F7CE2">
      <w:pPr>
        <w:pBdr>
          <w:top w:val="nil"/>
          <w:left w:val="nil"/>
          <w:bottom w:val="nil"/>
          <w:right w:val="nil"/>
          <w:between w:val="nil"/>
        </w:pBdr>
        <w:spacing w:line="240" w:lineRule="auto"/>
        <w:ind w:left="0" w:hanging="2"/>
        <w:jc w:val="center"/>
        <w:rPr>
          <w:rFonts w:cs="Times New Roman"/>
          <w:b/>
          <w:i/>
          <w:sz w:val="16"/>
          <w:szCs w:val="16"/>
        </w:rPr>
      </w:pPr>
    </w:p>
    <w:p w:rsidR="0028632A" w:rsidRPr="00654553" w:rsidRDefault="00237D08" w:rsidP="00FD44A8">
      <w:pPr>
        <w:pBdr>
          <w:top w:val="nil"/>
          <w:left w:val="nil"/>
          <w:bottom w:val="nil"/>
          <w:right w:val="nil"/>
          <w:between w:val="nil"/>
        </w:pBdr>
        <w:spacing w:line="240" w:lineRule="auto"/>
        <w:ind w:leftChars="0" w:left="1" w:firstLineChars="252" w:firstLine="708"/>
        <w:jc w:val="both"/>
        <w:outlineLvl w:val="9"/>
        <w:rPr>
          <w:rFonts w:cs="Times New Roman"/>
          <w:sz w:val="28"/>
          <w:szCs w:val="28"/>
        </w:rPr>
      </w:pPr>
      <w:r w:rsidRPr="00654553">
        <w:rPr>
          <w:rFonts w:cs="Times New Roman"/>
          <w:b/>
          <w:sz w:val="28"/>
          <w:szCs w:val="28"/>
        </w:rPr>
        <w:t>2.1.2. Прогноз обстановки на водных объектах</w:t>
      </w:r>
    </w:p>
    <w:p w:rsidR="004A1FB9" w:rsidRPr="00654553" w:rsidRDefault="004A1FB9" w:rsidP="004A1FB9">
      <w:pPr>
        <w:pBdr>
          <w:top w:val="nil"/>
          <w:left w:val="nil"/>
          <w:bottom w:val="nil"/>
          <w:right w:val="nil"/>
          <w:between w:val="nil"/>
        </w:pBdr>
        <w:spacing w:line="240" w:lineRule="auto"/>
        <w:ind w:leftChars="0" w:left="1" w:firstLineChars="252" w:firstLine="706"/>
        <w:jc w:val="both"/>
        <w:outlineLvl w:val="9"/>
        <w:rPr>
          <w:rFonts w:cs="Times New Roman"/>
          <w:sz w:val="28"/>
          <w:szCs w:val="28"/>
        </w:rPr>
      </w:pPr>
      <w:r w:rsidRPr="00654553">
        <w:rPr>
          <w:rFonts w:cs="Times New Roman"/>
          <w:sz w:val="28"/>
          <w:szCs w:val="28"/>
        </w:rPr>
        <w:t>Опасных гидрологических явлений и связанных с ними угроз БЖД не прогнозируется.</w:t>
      </w:r>
    </w:p>
    <w:p w:rsidR="004A1FB9" w:rsidRPr="00654553" w:rsidRDefault="004A1FB9" w:rsidP="004A1FB9">
      <w:pPr>
        <w:pBdr>
          <w:top w:val="nil"/>
          <w:left w:val="nil"/>
          <w:bottom w:val="nil"/>
          <w:right w:val="nil"/>
          <w:between w:val="nil"/>
        </w:pBdr>
        <w:spacing w:line="240" w:lineRule="auto"/>
        <w:ind w:leftChars="0" w:left="1" w:firstLineChars="252" w:firstLine="706"/>
        <w:jc w:val="both"/>
        <w:rPr>
          <w:color w:val="000000"/>
          <w:sz w:val="28"/>
        </w:rPr>
      </w:pPr>
      <w:r w:rsidRPr="00654553">
        <w:rPr>
          <w:rFonts w:cs="Times New Roman"/>
          <w:color w:val="000000"/>
          <w:sz w:val="28"/>
          <w:szCs w:val="28"/>
        </w:rPr>
        <w:t xml:space="preserve">На всех реках автономного округа ожидается начало весенних ледовых явлений (закраины, потемнение льда, вода на льду, подвижки и т.п.). </w:t>
      </w:r>
      <w:r w:rsidRPr="00654553">
        <w:rPr>
          <w:color w:val="000000"/>
          <w:sz w:val="28"/>
        </w:rPr>
        <w:t>Ожидается окончательное очищение реки Конда ото льда. На реке Иртыш ожидается вскрытие и ледоход, сопровождаемые ростом уровней воды до 1,8 м/сут. Возможно образование ледовых заторов.  Также вскрытие ожидается в верхнем течении левых притоков реки Обь южной половины автономного округа (Большой Юган, Вандрас и пр.). Вскрытие рек может сопровождаться ростом уровней воды высокой интенсивности, до 1,2-1,7 м/сут. В конце периода ожидается вскрытие и начало ледохода на реке Обь.</w:t>
      </w:r>
    </w:p>
    <w:p w:rsidR="004A1FB9" w:rsidRPr="00654553" w:rsidRDefault="004A1FB9" w:rsidP="004A1FB9">
      <w:pPr>
        <w:pBdr>
          <w:top w:val="nil"/>
          <w:left w:val="nil"/>
          <w:bottom w:val="nil"/>
          <w:right w:val="nil"/>
          <w:between w:val="nil"/>
        </w:pBdr>
        <w:spacing w:line="240" w:lineRule="auto"/>
        <w:ind w:leftChars="0" w:left="1" w:firstLineChars="252" w:firstLine="706"/>
        <w:jc w:val="both"/>
        <w:outlineLvl w:val="9"/>
        <w:rPr>
          <w:rFonts w:cs="Times New Roman"/>
          <w:sz w:val="28"/>
          <w:szCs w:val="28"/>
        </w:rPr>
      </w:pPr>
      <w:r w:rsidRPr="00654553">
        <w:rPr>
          <w:rFonts w:cs="Times New Roman"/>
          <w:sz w:val="28"/>
          <w:szCs w:val="28"/>
        </w:rPr>
        <w:t>Прогнозируется возникновение несчастных случаев по факту нарушения правил охраны жизни людей на водных объектах (при несанкционированном выходе на ледяной покров возможны провалы людей и техники под лед).</w:t>
      </w:r>
    </w:p>
    <w:p w:rsidR="004A1FB9" w:rsidRPr="00654553" w:rsidRDefault="004A1FB9" w:rsidP="004A1FB9">
      <w:pPr>
        <w:pBdr>
          <w:top w:val="nil"/>
          <w:left w:val="nil"/>
          <w:bottom w:val="nil"/>
          <w:right w:val="nil"/>
          <w:between w:val="nil"/>
        </w:pBdr>
        <w:spacing w:line="240" w:lineRule="auto"/>
        <w:ind w:leftChars="0" w:left="1" w:firstLineChars="252" w:firstLine="706"/>
        <w:jc w:val="both"/>
        <w:outlineLvl w:val="9"/>
        <w:rPr>
          <w:bCs/>
          <w:i/>
          <w:sz w:val="28"/>
          <w:szCs w:val="28"/>
        </w:rPr>
      </w:pPr>
      <w:r w:rsidRPr="00654553">
        <w:rPr>
          <w:bCs/>
          <w:sz w:val="28"/>
          <w:szCs w:val="28"/>
        </w:rPr>
        <w:t>Основная причина – несоблюдение техники безопасности при нахождении на водных объектах территории автономного округа, нарушения запрета выхода людей и техники на лед</w:t>
      </w:r>
      <w:r w:rsidRPr="00654553">
        <w:rPr>
          <w:bCs/>
          <w:i/>
          <w:sz w:val="28"/>
          <w:szCs w:val="28"/>
        </w:rPr>
        <w:t xml:space="preserve">, </w:t>
      </w:r>
      <w:r w:rsidRPr="00654553">
        <w:rPr>
          <w:bCs/>
          <w:sz w:val="28"/>
          <w:szCs w:val="28"/>
        </w:rPr>
        <w:t>в т.ч. ледовые переправы и автозимники</w:t>
      </w:r>
      <w:r w:rsidRPr="00654553">
        <w:rPr>
          <w:bCs/>
          <w:i/>
          <w:sz w:val="28"/>
          <w:szCs w:val="28"/>
        </w:rPr>
        <w:t xml:space="preserve"> (</w:t>
      </w:r>
      <w:r w:rsidRPr="00654553">
        <w:rPr>
          <w:b/>
          <w:bCs/>
          <w:i/>
          <w:sz w:val="28"/>
          <w:szCs w:val="28"/>
        </w:rPr>
        <w:t>Источник ЧС</w:t>
      </w:r>
      <w:r w:rsidRPr="00654553">
        <w:rPr>
          <w:bCs/>
          <w:i/>
          <w:sz w:val="28"/>
          <w:szCs w:val="28"/>
        </w:rPr>
        <w:t xml:space="preserve"> – человеческий фактор, </w:t>
      </w:r>
      <w:r w:rsidRPr="00654553">
        <w:rPr>
          <w:rFonts w:cs="Times New Roman"/>
          <w:i/>
          <w:color w:val="000000"/>
          <w:sz w:val="28"/>
          <w:szCs w:val="28"/>
        </w:rPr>
        <w:t>несоблюдение техники безопасности при нахождении на водных объектах тер</w:t>
      </w:r>
      <w:r w:rsidR="005B7F3B" w:rsidRPr="00654553">
        <w:rPr>
          <w:rFonts w:cs="Times New Roman"/>
          <w:i/>
          <w:color w:val="000000"/>
          <w:sz w:val="28"/>
          <w:szCs w:val="28"/>
        </w:rPr>
        <w:t xml:space="preserve">ритории округа, неблагоприятные </w:t>
      </w:r>
      <w:r w:rsidRPr="00654553">
        <w:rPr>
          <w:rFonts w:cs="Times New Roman"/>
          <w:i/>
          <w:color w:val="000000"/>
          <w:sz w:val="28"/>
          <w:szCs w:val="28"/>
        </w:rPr>
        <w:t>гидрометеорологические явления</w:t>
      </w:r>
      <w:r w:rsidRPr="00654553">
        <w:rPr>
          <w:bCs/>
          <w:i/>
          <w:sz w:val="28"/>
          <w:szCs w:val="28"/>
        </w:rPr>
        <w:t xml:space="preserve">). </w:t>
      </w:r>
    </w:p>
    <w:p w:rsidR="003C6862" w:rsidRPr="00654553" w:rsidRDefault="003C6862" w:rsidP="003C6862">
      <w:pPr>
        <w:spacing w:line="240" w:lineRule="auto"/>
        <w:ind w:leftChars="0" w:left="1" w:firstLineChars="252" w:firstLine="405"/>
        <w:jc w:val="both"/>
        <w:rPr>
          <w:b/>
          <w:i/>
          <w:sz w:val="16"/>
          <w:szCs w:val="16"/>
        </w:rPr>
      </w:pPr>
    </w:p>
    <w:p w:rsidR="004A31D1" w:rsidRPr="00654553" w:rsidRDefault="004A31D1" w:rsidP="004A31D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654553">
        <w:rPr>
          <w:rFonts w:cs="Times New Roman"/>
          <w:b/>
          <w:color w:val="000000"/>
          <w:sz w:val="28"/>
          <w:szCs w:val="28"/>
        </w:rPr>
        <w:t xml:space="preserve">2.1.3. Прогноз лесопожарной обстановки </w:t>
      </w:r>
    </w:p>
    <w:p w:rsidR="00F720C9" w:rsidRPr="00654553" w:rsidRDefault="00F720C9" w:rsidP="00F720C9">
      <w:pPr>
        <w:spacing w:line="240" w:lineRule="auto"/>
        <w:ind w:leftChars="0" w:left="1" w:firstLineChars="252" w:firstLine="706"/>
        <w:jc w:val="both"/>
        <w:rPr>
          <w:b/>
          <w:i/>
          <w:sz w:val="16"/>
          <w:szCs w:val="16"/>
        </w:rPr>
      </w:pPr>
      <w:r w:rsidRPr="00654553">
        <w:rPr>
          <w:rFonts w:cs="Times New Roman"/>
          <w:sz w:val="28"/>
          <w:szCs w:val="28"/>
        </w:rPr>
        <w:t>В течении периода, возможны единичные случаи возникновения природных пожаров (ландшафтных пожаров)</w:t>
      </w:r>
      <w:r w:rsidR="00EA3FD3" w:rsidRPr="00654553">
        <w:rPr>
          <w:rFonts w:cs="Times New Roman"/>
          <w:sz w:val="28"/>
          <w:szCs w:val="28"/>
        </w:rPr>
        <w:t>,</w:t>
      </w:r>
      <w:r w:rsidRPr="00654553">
        <w:rPr>
          <w:rFonts w:cs="Times New Roman"/>
          <w:sz w:val="28"/>
          <w:szCs w:val="28"/>
        </w:rPr>
        <w:t xml:space="preserve"> в поймах рек</w:t>
      </w:r>
      <w:r w:rsidR="00EA3FD3" w:rsidRPr="00654553">
        <w:rPr>
          <w:rFonts w:cs="Times New Roman"/>
          <w:sz w:val="28"/>
          <w:szCs w:val="28"/>
        </w:rPr>
        <w:t>,</w:t>
      </w:r>
      <w:r w:rsidRPr="00654553">
        <w:rPr>
          <w:rFonts w:cs="Times New Roman"/>
          <w:sz w:val="28"/>
          <w:szCs w:val="28"/>
        </w:rPr>
        <w:t xml:space="preserve"> на территории Кондинского района </w:t>
      </w:r>
      <w:r w:rsidRPr="00654553">
        <w:rPr>
          <w:rFonts w:cs="Times New Roman"/>
          <w:i/>
          <w:sz w:val="28"/>
          <w:szCs w:val="28"/>
        </w:rPr>
        <w:t>(Источник - посещаемость лесов местным населением, нарушение правил пожарной безопасности, неосторожное обращение с огнем).</w:t>
      </w:r>
    </w:p>
    <w:p w:rsidR="004A31D1" w:rsidRPr="00654553" w:rsidRDefault="004A31D1" w:rsidP="00436878">
      <w:pPr>
        <w:pBdr>
          <w:top w:val="nil"/>
          <w:left w:val="nil"/>
          <w:bottom w:val="nil"/>
          <w:right w:val="nil"/>
          <w:between w:val="nil"/>
        </w:pBdr>
        <w:spacing w:line="240" w:lineRule="auto"/>
        <w:ind w:leftChars="0" w:left="1" w:firstLineChars="251" w:firstLine="403"/>
        <w:jc w:val="both"/>
        <w:outlineLvl w:val="9"/>
        <w:rPr>
          <w:rFonts w:cs="Times New Roman"/>
          <w:b/>
          <w:color w:val="000000"/>
          <w:sz w:val="16"/>
          <w:szCs w:val="16"/>
        </w:rPr>
      </w:pPr>
    </w:p>
    <w:p w:rsidR="0028632A" w:rsidRPr="00654553" w:rsidRDefault="00237D08" w:rsidP="00436878">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654553">
        <w:rPr>
          <w:rFonts w:cs="Times New Roman"/>
          <w:b/>
          <w:color w:val="000000"/>
          <w:sz w:val="28"/>
          <w:szCs w:val="28"/>
        </w:rPr>
        <w:t>2.1.</w:t>
      </w:r>
      <w:r w:rsidR="004A31D1" w:rsidRPr="00654553">
        <w:rPr>
          <w:rFonts w:cs="Times New Roman"/>
          <w:b/>
          <w:color w:val="000000"/>
          <w:sz w:val="28"/>
          <w:szCs w:val="28"/>
        </w:rPr>
        <w:t>4</w:t>
      </w:r>
      <w:r w:rsidRPr="00654553">
        <w:rPr>
          <w:rFonts w:cs="Times New Roman"/>
          <w:b/>
          <w:color w:val="000000"/>
          <w:sz w:val="28"/>
          <w:szCs w:val="28"/>
        </w:rPr>
        <w:t xml:space="preserve">. Прогноз геологической обстановки </w:t>
      </w:r>
    </w:p>
    <w:p w:rsidR="004A31D1" w:rsidRPr="00654553" w:rsidRDefault="004A31D1" w:rsidP="004A31D1">
      <w:pPr>
        <w:spacing w:line="240" w:lineRule="auto"/>
        <w:ind w:leftChars="0" w:left="-2" w:firstLineChars="0" w:firstLine="711"/>
        <w:jc w:val="both"/>
        <w:outlineLvl w:val="9"/>
        <w:rPr>
          <w:rFonts w:cs="Times New Roman"/>
          <w:sz w:val="28"/>
          <w:szCs w:val="28"/>
        </w:rPr>
      </w:pPr>
      <w:r w:rsidRPr="00654553">
        <w:rPr>
          <w:rFonts w:cs="Times New Roman"/>
          <w:sz w:val="28"/>
          <w:szCs w:val="28"/>
        </w:rPr>
        <w:lastRenderedPageBreak/>
        <w:t>Геологическая обстановка на территории автономного округа удовлетворительная. Проявлений опасных экзогенных геологических процессов не прогнозируется.</w:t>
      </w:r>
    </w:p>
    <w:p w:rsidR="004A31D1" w:rsidRPr="00654553" w:rsidRDefault="004A31D1" w:rsidP="004A31D1">
      <w:pPr>
        <w:spacing w:line="240" w:lineRule="auto"/>
        <w:ind w:leftChars="0" w:left="-2" w:firstLineChars="0" w:firstLine="711"/>
        <w:jc w:val="both"/>
        <w:outlineLvl w:val="9"/>
        <w:rPr>
          <w:rFonts w:cs="Times New Roman"/>
          <w:sz w:val="28"/>
          <w:szCs w:val="28"/>
        </w:rPr>
      </w:pPr>
      <w:r w:rsidRPr="00654553">
        <w:rPr>
          <w:rFonts w:cs="Times New Roman"/>
          <w:sz w:val="28"/>
          <w:szCs w:val="28"/>
        </w:rPr>
        <w:t>В период весеннего снеготаянья и при выпадении обильных атмосферных осадков, и как следствие увеличения нагрузок на грунты и их увлажненности в т.ч. за счет протечек из водонесущих коммуникаций, возможно возникновение/усиление овражных эрозий, суффозионных, оползневых процессов (провалы, оползание грунта, деформации по периферии возвышенностей и на правобережных склонах рек Обь и Иртыш) в Белоярском, Березовском, Октябрьском, Ханты-Мансийском, Нефтеюганском, Сургутском, Нижневартовском районах.</w:t>
      </w:r>
    </w:p>
    <w:p w:rsidR="004A31D1" w:rsidRPr="00654553" w:rsidRDefault="004A31D1" w:rsidP="004A31D1">
      <w:pPr>
        <w:spacing w:line="240" w:lineRule="auto"/>
        <w:ind w:leftChars="0" w:left="-2" w:firstLineChars="0" w:firstLine="711"/>
        <w:jc w:val="both"/>
        <w:outlineLvl w:val="9"/>
        <w:rPr>
          <w:rFonts w:cs="Times New Roman"/>
          <w:sz w:val="28"/>
          <w:szCs w:val="28"/>
        </w:rPr>
      </w:pPr>
      <w:r w:rsidRPr="00654553">
        <w:rPr>
          <w:rFonts w:cs="Times New Roman"/>
          <w:sz w:val="28"/>
          <w:szCs w:val="28"/>
        </w:rPr>
        <w:t>Повсеместно по территории автономного округа ожидается интенсификация береговой эрозии. В наибольшей степени начало проявления береговой эрозии будет проявляться на излучинах рек и береговых ярах, имеющих склоны южной экспозиции. Наиболее неблагоприятные участки несущие риски: автомобильная дорога на берегу реки Обь в Нижневартовском районе (подъезд к населенному пункту Соснино, Нижневартовского района), участок дамбы обвалования населенного пункта Реполово на берегу реки Иртыш (Ханты-Мансийский район), территория населенного пункта Теги на берегу реки Обь (Березовский район).</w:t>
      </w:r>
    </w:p>
    <w:p w:rsidR="004A31D1" w:rsidRPr="00654553" w:rsidRDefault="004A31D1" w:rsidP="004A31D1">
      <w:pPr>
        <w:ind w:leftChars="0" w:left="1" w:firstLineChars="252" w:firstLine="706"/>
        <w:jc w:val="both"/>
        <w:rPr>
          <w:bCs/>
          <w:sz w:val="28"/>
        </w:rPr>
      </w:pPr>
      <w:r w:rsidRPr="00654553">
        <w:rPr>
          <w:rFonts w:cs="Times New Roman"/>
          <w:sz w:val="28"/>
          <w:szCs w:val="28"/>
        </w:rPr>
        <w:t>В связи со снеготаянием и половодьем негативному воздействию подвержены также автомобильные дороги.</w:t>
      </w:r>
    </w:p>
    <w:p w:rsidR="00E05196" w:rsidRPr="00654553" w:rsidRDefault="00E05196"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654553" w:rsidRDefault="00237D08" w:rsidP="00E0519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654553">
        <w:rPr>
          <w:rFonts w:cs="Times New Roman"/>
          <w:b/>
          <w:color w:val="000000"/>
          <w:sz w:val="28"/>
          <w:szCs w:val="28"/>
        </w:rPr>
        <w:t>2.2. Прогноз ЧС, вызываемых источниками техногенного характера</w:t>
      </w:r>
    </w:p>
    <w:p w:rsidR="0028632A" w:rsidRPr="00654553" w:rsidRDefault="00237D08" w:rsidP="00FD44A8">
      <w:pPr>
        <w:pBdr>
          <w:top w:val="nil"/>
          <w:left w:val="nil"/>
          <w:bottom w:val="nil"/>
          <w:right w:val="nil"/>
          <w:between w:val="nil"/>
        </w:pBdr>
        <w:spacing w:line="240" w:lineRule="auto"/>
        <w:ind w:leftChars="0" w:left="1" w:firstLineChars="252" w:firstLine="706"/>
        <w:jc w:val="both"/>
        <w:outlineLvl w:val="9"/>
        <w:rPr>
          <w:rFonts w:cs="Times New Roman"/>
          <w:b/>
          <w:color w:val="000000"/>
          <w:sz w:val="28"/>
          <w:szCs w:val="28"/>
        </w:rPr>
      </w:pPr>
      <w:r w:rsidRPr="00654553">
        <w:rPr>
          <w:rFonts w:cs="Times New Roman"/>
          <w:color w:val="000000"/>
          <w:sz w:val="28"/>
          <w:szCs w:val="28"/>
        </w:rPr>
        <w:t xml:space="preserve">Чрезвычайные ситуации техногенного характера локального уровня и выше – </w:t>
      </w:r>
      <w:r w:rsidRPr="00654553">
        <w:rPr>
          <w:rFonts w:cs="Times New Roman"/>
          <w:b/>
          <w:color w:val="000000"/>
          <w:sz w:val="28"/>
          <w:szCs w:val="28"/>
        </w:rPr>
        <w:t>не прогнозируются.</w:t>
      </w:r>
    </w:p>
    <w:p w:rsidR="0070097D" w:rsidRPr="00654553" w:rsidRDefault="0070097D" w:rsidP="00E23C7B">
      <w:pPr>
        <w:pBdr>
          <w:top w:val="nil"/>
          <w:left w:val="nil"/>
          <w:bottom w:val="nil"/>
          <w:right w:val="nil"/>
          <w:between w:val="nil"/>
        </w:pBdr>
        <w:spacing w:line="240" w:lineRule="auto"/>
        <w:ind w:leftChars="0" w:left="1" w:firstLineChars="201" w:firstLine="322"/>
        <w:jc w:val="both"/>
        <w:outlineLvl w:val="9"/>
        <w:rPr>
          <w:rFonts w:cs="Times New Roman"/>
          <w:color w:val="000000"/>
          <w:sz w:val="16"/>
          <w:szCs w:val="28"/>
        </w:rPr>
      </w:pPr>
    </w:p>
    <w:p w:rsidR="0028632A" w:rsidRPr="00654553" w:rsidRDefault="00237D08" w:rsidP="001613EA">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654553">
        <w:rPr>
          <w:rFonts w:cs="Times New Roman"/>
          <w:b/>
          <w:color w:val="000000"/>
          <w:sz w:val="28"/>
          <w:szCs w:val="28"/>
        </w:rPr>
        <w:t>2.2.1. Прогноз техногенных пожаров</w:t>
      </w:r>
    </w:p>
    <w:p w:rsidR="00B16C76" w:rsidRPr="00654553" w:rsidRDefault="00B16C76" w:rsidP="00B16C76">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654553">
        <w:rPr>
          <w:rFonts w:cs="Times New Roman"/>
          <w:color w:val="000000"/>
          <w:sz w:val="28"/>
          <w:szCs w:val="28"/>
        </w:rPr>
        <w:t xml:space="preserve">Техногенные пожары в зданиях и сооружениях жилого, социально-бытового и культурного назначения на территории автономного округа ожидаются </w:t>
      </w:r>
      <w:r w:rsidR="00B85F98" w:rsidRPr="00654553">
        <w:rPr>
          <w:rFonts w:cs="Times New Roman"/>
          <w:color w:val="000000"/>
          <w:sz w:val="28"/>
          <w:szCs w:val="28"/>
        </w:rPr>
        <w:t>ниже</w:t>
      </w:r>
      <w:r w:rsidRPr="00654553">
        <w:rPr>
          <w:rFonts w:cs="Times New Roman"/>
          <w:color w:val="000000"/>
          <w:sz w:val="28"/>
          <w:szCs w:val="28"/>
        </w:rPr>
        <w:t xml:space="preserve"> среднемноголетних значений </w:t>
      </w:r>
      <w:r w:rsidR="00654553" w:rsidRPr="00654553">
        <w:rPr>
          <w:rFonts w:cs="Times New Roman"/>
          <w:i/>
          <w:color w:val="000000"/>
          <w:sz w:val="28"/>
          <w:szCs w:val="28"/>
        </w:rPr>
        <w:t>(таблица 5</w:t>
      </w:r>
      <w:r w:rsidRPr="00654553">
        <w:rPr>
          <w:rFonts w:cs="Times New Roman"/>
          <w:i/>
          <w:color w:val="000000"/>
          <w:sz w:val="28"/>
          <w:szCs w:val="28"/>
        </w:rPr>
        <w:t>).</w:t>
      </w:r>
    </w:p>
    <w:p w:rsidR="00B16C76" w:rsidRPr="00654553" w:rsidRDefault="00B16C76" w:rsidP="00B16C76">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654553">
        <w:rPr>
          <w:rFonts w:cs="Times New Roman"/>
          <w:color w:val="000000"/>
          <w:sz w:val="28"/>
          <w:szCs w:val="28"/>
        </w:rPr>
        <w:t xml:space="preserve">Всего на территории автономного округа прогнозируется возникновение </w:t>
      </w:r>
      <w:r w:rsidRPr="00654553">
        <w:rPr>
          <w:rFonts w:cs="Times New Roman"/>
          <w:color w:val="000000"/>
          <w:sz w:val="28"/>
          <w:szCs w:val="28"/>
        </w:rPr>
        <w:br/>
      </w:r>
      <w:r w:rsidR="003E07D5" w:rsidRPr="00654553">
        <w:rPr>
          <w:rFonts w:cs="Times New Roman"/>
          <w:b/>
          <w:color w:val="000000"/>
          <w:sz w:val="28"/>
          <w:szCs w:val="28"/>
        </w:rPr>
        <w:t>55-60</w:t>
      </w:r>
      <w:r w:rsidR="00223DD9" w:rsidRPr="00654553">
        <w:rPr>
          <w:rFonts w:cs="Times New Roman"/>
          <w:b/>
          <w:color w:val="000000"/>
          <w:sz w:val="28"/>
          <w:szCs w:val="28"/>
        </w:rPr>
        <w:t xml:space="preserve"> </w:t>
      </w:r>
      <w:r w:rsidRPr="00654553">
        <w:rPr>
          <w:rFonts w:cs="Times New Roman"/>
          <w:b/>
          <w:color w:val="000000"/>
          <w:sz w:val="28"/>
          <w:szCs w:val="28"/>
        </w:rPr>
        <w:t>техногенных пожаров.</w:t>
      </w:r>
    </w:p>
    <w:p w:rsidR="00B16C76" w:rsidRPr="00654553" w:rsidRDefault="00B16C76" w:rsidP="00B16C76">
      <w:pPr>
        <w:pBdr>
          <w:top w:val="nil"/>
          <w:left w:val="nil"/>
          <w:bottom w:val="nil"/>
          <w:right w:val="nil"/>
          <w:between w:val="nil"/>
        </w:pBdr>
        <w:spacing w:line="240" w:lineRule="auto"/>
        <w:ind w:leftChars="0" w:left="0" w:firstLineChars="225" w:firstLine="361"/>
        <w:jc w:val="center"/>
        <w:outlineLvl w:val="9"/>
        <w:rPr>
          <w:rFonts w:cs="Times New Roman"/>
          <w:b/>
          <w:i/>
          <w:color w:val="000000"/>
          <w:sz w:val="16"/>
        </w:rPr>
      </w:pPr>
    </w:p>
    <w:p w:rsidR="00B16C76" w:rsidRPr="00654553" w:rsidRDefault="00654553" w:rsidP="00B16C76">
      <w:pPr>
        <w:pBdr>
          <w:top w:val="nil"/>
          <w:left w:val="nil"/>
          <w:bottom w:val="nil"/>
          <w:right w:val="nil"/>
          <w:between w:val="nil"/>
        </w:pBdr>
        <w:spacing w:line="240" w:lineRule="auto"/>
        <w:ind w:leftChars="0" w:left="0" w:firstLineChars="225" w:firstLine="542"/>
        <w:jc w:val="center"/>
        <w:outlineLvl w:val="9"/>
        <w:rPr>
          <w:rFonts w:cs="Times New Roman"/>
          <w:color w:val="000000"/>
        </w:rPr>
      </w:pPr>
      <w:r w:rsidRPr="00654553">
        <w:rPr>
          <w:rFonts w:cs="Times New Roman"/>
          <w:b/>
          <w:i/>
          <w:color w:val="000000"/>
        </w:rPr>
        <w:t>Таблица 5</w:t>
      </w:r>
      <w:r w:rsidR="00B16C76" w:rsidRPr="00654553">
        <w:rPr>
          <w:rFonts w:cs="Times New Roman"/>
          <w:b/>
          <w:i/>
          <w:color w:val="000000"/>
        </w:rPr>
        <w:t xml:space="preserve">. Среднемноголетнее количество техногенных пожаров за неделю в </w:t>
      </w:r>
      <w:r w:rsidR="00A453B3" w:rsidRPr="00654553">
        <w:rPr>
          <w:rFonts w:cs="Times New Roman"/>
          <w:b/>
          <w:i/>
          <w:color w:val="000000"/>
        </w:rPr>
        <w:t>мае</w:t>
      </w:r>
      <w:r w:rsidR="00B16C76" w:rsidRPr="00654553">
        <w:rPr>
          <w:rFonts w:cs="Times New Roman"/>
          <w:b/>
          <w:i/>
          <w:color w:val="000000"/>
        </w:rPr>
        <w:t>, за период 2019-2023 гг.</w:t>
      </w:r>
    </w:p>
    <w:tbl>
      <w:tblPr>
        <w:tblW w:w="7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6"/>
        <w:gridCol w:w="1478"/>
        <w:gridCol w:w="2168"/>
        <w:gridCol w:w="1478"/>
      </w:tblGrid>
      <w:tr w:rsidR="00B16C76" w:rsidRPr="00654553" w:rsidTr="00B16C76">
        <w:trPr>
          <w:trHeight w:val="64"/>
          <w:jc w:val="center"/>
        </w:trPr>
        <w:tc>
          <w:tcPr>
            <w:tcW w:w="2276" w:type="dxa"/>
          </w:tcPr>
          <w:p w:rsidR="00B16C76" w:rsidRPr="00654553"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bookmarkStart w:id="0" w:name="OLE_LINK2"/>
            <w:bookmarkStart w:id="1" w:name="OLE_LINK3"/>
            <w:r w:rsidRPr="00654553">
              <w:rPr>
                <w:rFonts w:cs="Times New Roman"/>
                <w:b/>
                <w:color w:val="000000"/>
                <w:sz w:val="20"/>
                <w:szCs w:val="20"/>
              </w:rPr>
              <w:t>Районы</w:t>
            </w:r>
          </w:p>
        </w:tc>
        <w:tc>
          <w:tcPr>
            <w:tcW w:w="1478" w:type="dxa"/>
            <w:tcBorders>
              <w:bottom w:val="single" w:sz="4" w:space="0" w:color="000000"/>
            </w:tcBorders>
          </w:tcPr>
          <w:p w:rsidR="00B16C76" w:rsidRPr="00654553"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r w:rsidRPr="00654553">
              <w:rPr>
                <w:rFonts w:cs="Times New Roman"/>
                <w:b/>
                <w:color w:val="000000"/>
                <w:sz w:val="20"/>
                <w:szCs w:val="20"/>
              </w:rPr>
              <w:t>количество</w:t>
            </w:r>
          </w:p>
        </w:tc>
        <w:tc>
          <w:tcPr>
            <w:tcW w:w="2168" w:type="dxa"/>
          </w:tcPr>
          <w:p w:rsidR="00B16C76" w:rsidRPr="00654553" w:rsidRDefault="00B16C76" w:rsidP="00B16C76">
            <w:pPr>
              <w:pBdr>
                <w:top w:val="nil"/>
                <w:left w:val="nil"/>
                <w:bottom w:val="nil"/>
                <w:right w:val="nil"/>
                <w:between w:val="nil"/>
              </w:pBdr>
              <w:spacing w:line="240" w:lineRule="auto"/>
              <w:ind w:leftChars="-8" w:left="-3" w:hangingChars="8" w:hanging="16"/>
              <w:jc w:val="center"/>
              <w:outlineLvl w:val="9"/>
              <w:rPr>
                <w:rFonts w:cs="Times New Roman"/>
                <w:color w:val="000000"/>
                <w:sz w:val="20"/>
                <w:szCs w:val="20"/>
              </w:rPr>
            </w:pPr>
            <w:r w:rsidRPr="00654553">
              <w:rPr>
                <w:rFonts w:cs="Times New Roman"/>
                <w:b/>
                <w:color w:val="000000"/>
                <w:sz w:val="20"/>
                <w:szCs w:val="20"/>
              </w:rPr>
              <w:t>Городские округа</w:t>
            </w:r>
          </w:p>
        </w:tc>
        <w:tc>
          <w:tcPr>
            <w:tcW w:w="1478" w:type="dxa"/>
            <w:tcBorders>
              <w:bottom w:val="single" w:sz="4" w:space="0" w:color="000000"/>
            </w:tcBorders>
          </w:tcPr>
          <w:p w:rsidR="00B16C76" w:rsidRPr="00654553" w:rsidRDefault="00B16C76" w:rsidP="00B16C76">
            <w:pPr>
              <w:pBdr>
                <w:top w:val="nil"/>
                <w:left w:val="nil"/>
                <w:bottom w:val="nil"/>
                <w:right w:val="nil"/>
                <w:between w:val="nil"/>
              </w:pBdr>
              <w:spacing w:line="240" w:lineRule="auto"/>
              <w:ind w:leftChars="-25" w:left="-10" w:hangingChars="25" w:hanging="50"/>
              <w:jc w:val="center"/>
              <w:outlineLvl w:val="9"/>
              <w:rPr>
                <w:rFonts w:cs="Times New Roman"/>
                <w:color w:val="000000"/>
                <w:sz w:val="20"/>
                <w:szCs w:val="20"/>
              </w:rPr>
            </w:pPr>
            <w:r w:rsidRPr="00654553">
              <w:rPr>
                <w:rFonts w:cs="Times New Roman"/>
                <w:b/>
                <w:color w:val="000000"/>
                <w:sz w:val="20"/>
                <w:szCs w:val="20"/>
              </w:rPr>
              <w:t>количество</w:t>
            </w:r>
          </w:p>
        </w:tc>
      </w:tr>
      <w:tr w:rsidR="00A453B3" w:rsidRPr="00654553" w:rsidTr="009C051D">
        <w:trPr>
          <w:trHeight w:val="121"/>
          <w:jc w:val="center"/>
        </w:trPr>
        <w:tc>
          <w:tcPr>
            <w:tcW w:w="2276" w:type="dxa"/>
          </w:tcPr>
          <w:p w:rsidR="00A453B3" w:rsidRPr="00654553" w:rsidRDefault="00A453B3" w:rsidP="00A453B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54553">
              <w:rPr>
                <w:rFonts w:cs="Times New Roman"/>
                <w:color w:val="000000"/>
                <w:sz w:val="20"/>
                <w:szCs w:val="20"/>
              </w:rPr>
              <w:t>Белоярский</w:t>
            </w:r>
          </w:p>
        </w:tc>
        <w:tc>
          <w:tcPr>
            <w:tcW w:w="1478" w:type="dxa"/>
            <w:tcBorders>
              <w:top w:val="single" w:sz="4" w:space="0" w:color="000000"/>
              <w:left w:val="nil"/>
              <w:bottom w:val="single" w:sz="4" w:space="0" w:color="000000"/>
              <w:right w:val="nil"/>
            </w:tcBorders>
          </w:tcPr>
          <w:p w:rsidR="00A453B3" w:rsidRPr="00654553" w:rsidRDefault="00A453B3" w:rsidP="00A453B3">
            <w:pPr>
              <w:spacing w:line="240" w:lineRule="auto"/>
              <w:ind w:leftChars="0" w:left="0" w:firstLineChars="0" w:firstLine="0"/>
              <w:jc w:val="center"/>
              <w:outlineLvl w:val="9"/>
              <w:rPr>
                <w:rFonts w:cs="Times New Roman"/>
                <w:color w:val="000000"/>
                <w:sz w:val="20"/>
                <w:szCs w:val="20"/>
              </w:rPr>
            </w:pPr>
            <w:r w:rsidRPr="00654553">
              <w:rPr>
                <w:rFonts w:cs="Times New Roman"/>
                <w:color w:val="000000"/>
                <w:sz w:val="20"/>
                <w:szCs w:val="20"/>
              </w:rPr>
              <w:t>1</w:t>
            </w:r>
          </w:p>
        </w:tc>
        <w:tc>
          <w:tcPr>
            <w:tcW w:w="2168" w:type="dxa"/>
          </w:tcPr>
          <w:p w:rsidR="00A453B3" w:rsidRPr="00654553" w:rsidRDefault="00A453B3" w:rsidP="00A453B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54553">
              <w:rPr>
                <w:rFonts w:cs="Times New Roman"/>
                <w:color w:val="000000"/>
                <w:sz w:val="20"/>
                <w:szCs w:val="20"/>
              </w:rPr>
              <w:t>Когалым</w:t>
            </w:r>
          </w:p>
        </w:tc>
        <w:tc>
          <w:tcPr>
            <w:tcW w:w="1478" w:type="dxa"/>
            <w:tcBorders>
              <w:top w:val="single" w:sz="4" w:space="0" w:color="000000"/>
              <w:left w:val="nil"/>
              <w:bottom w:val="single" w:sz="4" w:space="0" w:color="000000"/>
              <w:right w:val="single" w:sz="4" w:space="0" w:color="000000"/>
            </w:tcBorders>
            <w:vAlign w:val="bottom"/>
          </w:tcPr>
          <w:p w:rsidR="00A453B3" w:rsidRPr="00654553" w:rsidRDefault="00A453B3" w:rsidP="00A453B3">
            <w:pPr>
              <w:spacing w:line="240" w:lineRule="auto"/>
              <w:ind w:leftChars="0" w:left="0" w:firstLineChars="0" w:firstLine="0"/>
              <w:jc w:val="center"/>
              <w:textDirection w:val="lrTb"/>
              <w:outlineLvl w:val="9"/>
              <w:rPr>
                <w:rFonts w:cs="Times New Roman"/>
                <w:color w:val="000000"/>
                <w:sz w:val="20"/>
                <w:szCs w:val="20"/>
              </w:rPr>
            </w:pPr>
            <w:r w:rsidRPr="00654553">
              <w:rPr>
                <w:rFonts w:cs="Times New Roman"/>
                <w:color w:val="000000"/>
                <w:sz w:val="20"/>
                <w:szCs w:val="20"/>
              </w:rPr>
              <w:t>2</w:t>
            </w:r>
          </w:p>
        </w:tc>
      </w:tr>
      <w:tr w:rsidR="00A453B3" w:rsidRPr="00654553" w:rsidTr="009C051D">
        <w:trPr>
          <w:jc w:val="center"/>
        </w:trPr>
        <w:tc>
          <w:tcPr>
            <w:tcW w:w="2276" w:type="dxa"/>
          </w:tcPr>
          <w:p w:rsidR="00A453B3" w:rsidRPr="00654553" w:rsidRDefault="00A453B3" w:rsidP="00A453B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54553">
              <w:rPr>
                <w:rFonts w:cs="Times New Roman"/>
                <w:color w:val="000000"/>
                <w:sz w:val="20"/>
                <w:szCs w:val="20"/>
              </w:rPr>
              <w:t>Березовский</w:t>
            </w:r>
          </w:p>
        </w:tc>
        <w:tc>
          <w:tcPr>
            <w:tcW w:w="1478" w:type="dxa"/>
            <w:tcBorders>
              <w:top w:val="single" w:sz="4" w:space="0" w:color="000000"/>
              <w:left w:val="nil"/>
              <w:bottom w:val="single" w:sz="4" w:space="0" w:color="000000"/>
              <w:right w:val="nil"/>
            </w:tcBorders>
          </w:tcPr>
          <w:p w:rsidR="00A453B3" w:rsidRPr="00654553" w:rsidRDefault="00A453B3" w:rsidP="00A453B3">
            <w:pPr>
              <w:spacing w:line="240" w:lineRule="auto"/>
              <w:ind w:leftChars="0" w:left="0" w:firstLineChars="0" w:firstLine="0"/>
              <w:jc w:val="center"/>
              <w:outlineLvl w:val="9"/>
              <w:rPr>
                <w:rFonts w:cs="Times New Roman"/>
                <w:color w:val="000000"/>
                <w:sz w:val="20"/>
                <w:szCs w:val="20"/>
              </w:rPr>
            </w:pPr>
            <w:r w:rsidRPr="00654553">
              <w:rPr>
                <w:rFonts w:cs="Times New Roman"/>
                <w:color w:val="000000"/>
                <w:sz w:val="20"/>
                <w:szCs w:val="20"/>
              </w:rPr>
              <w:t>2</w:t>
            </w:r>
          </w:p>
        </w:tc>
        <w:tc>
          <w:tcPr>
            <w:tcW w:w="2168" w:type="dxa"/>
          </w:tcPr>
          <w:p w:rsidR="00A453B3" w:rsidRPr="00654553" w:rsidRDefault="00A453B3" w:rsidP="00A453B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54553">
              <w:rPr>
                <w:rFonts w:cs="Times New Roman"/>
                <w:color w:val="000000"/>
                <w:sz w:val="20"/>
                <w:szCs w:val="20"/>
              </w:rPr>
              <w:t>Лангепас</w:t>
            </w:r>
          </w:p>
        </w:tc>
        <w:tc>
          <w:tcPr>
            <w:tcW w:w="1478" w:type="dxa"/>
            <w:tcBorders>
              <w:top w:val="single" w:sz="4" w:space="0" w:color="000000"/>
              <w:left w:val="nil"/>
              <w:bottom w:val="single" w:sz="4" w:space="0" w:color="000000"/>
              <w:right w:val="single" w:sz="4" w:space="0" w:color="000000"/>
            </w:tcBorders>
            <w:vAlign w:val="bottom"/>
          </w:tcPr>
          <w:p w:rsidR="00A453B3" w:rsidRPr="00654553" w:rsidRDefault="00A453B3" w:rsidP="00A453B3">
            <w:pPr>
              <w:spacing w:line="240" w:lineRule="auto"/>
              <w:ind w:leftChars="0" w:left="0" w:firstLineChars="0" w:firstLine="0"/>
              <w:jc w:val="center"/>
              <w:outlineLvl w:val="9"/>
              <w:rPr>
                <w:rFonts w:cs="Times New Roman"/>
                <w:color w:val="000000"/>
                <w:sz w:val="20"/>
                <w:szCs w:val="20"/>
              </w:rPr>
            </w:pPr>
            <w:r w:rsidRPr="00654553">
              <w:rPr>
                <w:rFonts w:cs="Times New Roman"/>
                <w:color w:val="000000"/>
                <w:sz w:val="20"/>
                <w:szCs w:val="20"/>
              </w:rPr>
              <w:t>2</w:t>
            </w:r>
          </w:p>
        </w:tc>
      </w:tr>
      <w:tr w:rsidR="00A453B3" w:rsidRPr="00654553" w:rsidTr="009C051D">
        <w:trPr>
          <w:jc w:val="center"/>
        </w:trPr>
        <w:tc>
          <w:tcPr>
            <w:tcW w:w="2276" w:type="dxa"/>
          </w:tcPr>
          <w:p w:rsidR="00A453B3" w:rsidRPr="00654553" w:rsidRDefault="00A453B3" w:rsidP="00A453B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54553">
              <w:rPr>
                <w:rFonts w:cs="Times New Roman"/>
                <w:color w:val="000000"/>
                <w:sz w:val="20"/>
                <w:szCs w:val="20"/>
              </w:rPr>
              <w:t>Кондинский</w:t>
            </w:r>
          </w:p>
        </w:tc>
        <w:tc>
          <w:tcPr>
            <w:tcW w:w="1478" w:type="dxa"/>
            <w:tcBorders>
              <w:top w:val="single" w:sz="4" w:space="0" w:color="000000"/>
              <w:left w:val="nil"/>
              <w:bottom w:val="single" w:sz="4" w:space="0" w:color="000000"/>
              <w:right w:val="nil"/>
            </w:tcBorders>
          </w:tcPr>
          <w:p w:rsidR="00A453B3" w:rsidRPr="00654553" w:rsidRDefault="00A453B3" w:rsidP="00A453B3">
            <w:pPr>
              <w:spacing w:line="240" w:lineRule="auto"/>
              <w:ind w:leftChars="0" w:left="0" w:firstLineChars="0" w:firstLine="0"/>
              <w:jc w:val="center"/>
              <w:outlineLvl w:val="9"/>
              <w:rPr>
                <w:rFonts w:cs="Times New Roman"/>
                <w:color w:val="000000"/>
                <w:sz w:val="20"/>
                <w:szCs w:val="20"/>
              </w:rPr>
            </w:pPr>
            <w:r w:rsidRPr="00654553">
              <w:rPr>
                <w:rFonts w:cs="Times New Roman"/>
                <w:color w:val="000000"/>
                <w:sz w:val="20"/>
                <w:szCs w:val="20"/>
              </w:rPr>
              <w:t>3</w:t>
            </w:r>
          </w:p>
        </w:tc>
        <w:tc>
          <w:tcPr>
            <w:tcW w:w="2168" w:type="dxa"/>
          </w:tcPr>
          <w:p w:rsidR="00A453B3" w:rsidRPr="00654553" w:rsidRDefault="00A453B3" w:rsidP="00A453B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54553">
              <w:rPr>
                <w:rFonts w:cs="Times New Roman"/>
                <w:color w:val="000000"/>
                <w:sz w:val="20"/>
                <w:szCs w:val="20"/>
              </w:rPr>
              <w:t>Мегион</w:t>
            </w:r>
          </w:p>
        </w:tc>
        <w:tc>
          <w:tcPr>
            <w:tcW w:w="1478" w:type="dxa"/>
            <w:tcBorders>
              <w:top w:val="single" w:sz="4" w:space="0" w:color="000000"/>
              <w:left w:val="nil"/>
              <w:bottom w:val="single" w:sz="4" w:space="0" w:color="000000"/>
              <w:right w:val="single" w:sz="4" w:space="0" w:color="000000"/>
            </w:tcBorders>
            <w:vAlign w:val="bottom"/>
          </w:tcPr>
          <w:p w:rsidR="00A453B3" w:rsidRPr="00654553" w:rsidRDefault="00A453B3" w:rsidP="00A453B3">
            <w:pPr>
              <w:spacing w:line="240" w:lineRule="auto"/>
              <w:ind w:leftChars="0" w:left="0" w:firstLineChars="0" w:firstLine="0"/>
              <w:jc w:val="center"/>
              <w:outlineLvl w:val="9"/>
              <w:rPr>
                <w:rFonts w:cs="Times New Roman"/>
                <w:color w:val="000000"/>
                <w:sz w:val="20"/>
                <w:szCs w:val="20"/>
              </w:rPr>
            </w:pPr>
            <w:r w:rsidRPr="00654553">
              <w:rPr>
                <w:rFonts w:cs="Times New Roman"/>
                <w:color w:val="000000"/>
                <w:sz w:val="20"/>
                <w:szCs w:val="20"/>
              </w:rPr>
              <w:t>2</w:t>
            </w:r>
          </w:p>
        </w:tc>
      </w:tr>
      <w:tr w:rsidR="00A453B3" w:rsidRPr="00654553" w:rsidTr="009C051D">
        <w:trPr>
          <w:jc w:val="center"/>
        </w:trPr>
        <w:tc>
          <w:tcPr>
            <w:tcW w:w="2276" w:type="dxa"/>
          </w:tcPr>
          <w:p w:rsidR="00A453B3" w:rsidRPr="00654553" w:rsidRDefault="00A453B3" w:rsidP="00A453B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54553">
              <w:rPr>
                <w:rFonts w:cs="Times New Roman"/>
                <w:color w:val="000000"/>
                <w:sz w:val="20"/>
                <w:szCs w:val="20"/>
              </w:rPr>
              <w:t>Нефтеюганский</w:t>
            </w:r>
          </w:p>
        </w:tc>
        <w:tc>
          <w:tcPr>
            <w:tcW w:w="1478" w:type="dxa"/>
            <w:tcBorders>
              <w:top w:val="single" w:sz="4" w:space="0" w:color="000000"/>
              <w:left w:val="nil"/>
              <w:bottom w:val="single" w:sz="4" w:space="0" w:color="000000"/>
              <w:right w:val="nil"/>
            </w:tcBorders>
          </w:tcPr>
          <w:p w:rsidR="00A453B3" w:rsidRPr="00654553" w:rsidRDefault="00A453B3" w:rsidP="00A453B3">
            <w:pPr>
              <w:spacing w:line="240" w:lineRule="auto"/>
              <w:ind w:leftChars="0" w:left="0" w:firstLineChars="0" w:firstLine="0"/>
              <w:jc w:val="center"/>
              <w:outlineLvl w:val="9"/>
              <w:rPr>
                <w:rFonts w:cs="Times New Roman"/>
                <w:color w:val="000000"/>
                <w:sz w:val="20"/>
                <w:szCs w:val="20"/>
              </w:rPr>
            </w:pPr>
            <w:r w:rsidRPr="00654553">
              <w:rPr>
                <w:rFonts w:cs="Times New Roman"/>
                <w:color w:val="000000"/>
                <w:sz w:val="20"/>
                <w:szCs w:val="20"/>
              </w:rPr>
              <w:t>4</w:t>
            </w:r>
          </w:p>
        </w:tc>
        <w:tc>
          <w:tcPr>
            <w:tcW w:w="2168" w:type="dxa"/>
          </w:tcPr>
          <w:p w:rsidR="00A453B3" w:rsidRPr="00654553" w:rsidRDefault="00A453B3" w:rsidP="00A453B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54553">
              <w:rPr>
                <w:rFonts w:cs="Times New Roman"/>
                <w:color w:val="000000"/>
                <w:sz w:val="20"/>
                <w:szCs w:val="20"/>
              </w:rPr>
              <w:t>Нефтеюганск</w:t>
            </w:r>
          </w:p>
        </w:tc>
        <w:tc>
          <w:tcPr>
            <w:tcW w:w="1478" w:type="dxa"/>
            <w:tcBorders>
              <w:top w:val="single" w:sz="4" w:space="0" w:color="000000"/>
              <w:left w:val="nil"/>
              <w:bottom w:val="single" w:sz="4" w:space="0" w:color="000000"/>
              <w:right w:val="single" w:sz="4" w:space="0" w:color="000000"/>
            </w:tcBorders>
            <w:vAlign w:val="bottom"/>
          </w:tcPr>
          <w:p w:rsidR="00A453B3" w:rsidRPr="00654553" w:rsidRDefault="00A453B3" w:rsidP="00A453B3">
            <w:pPr>
              <w:spacing w:line="240" w:lineRule="auto"/>
              <w:ind w:leftChars="0" w:left="0" w:firstLineChars="0" w:firstLine="0"/>
              <w:jc w:val="center"/>
              <w:outlineLvl w:val="9"/>
              <w:rPr>
                <w:rFonts w:cs="Times New Roman"/>
                <w:color w:val="000000"/>
                <w:sz w:val="20"/>
                <w:szCs w:val="20"/>
              </w:rPr>
            </w:pPr>
            <w:r w:rsidRPr="00654553">
              <w:rPr>
                <w:rFonts w:cs="Times New Roman"/>
                <w:color w:val="000000"/>
                <w:sz w:val="20"/>
                <w:szCs w:val="20"/>
              </w:rPr>
              <w:t>2</w:t>
            </w:r>
          </w:p>
        </w:tc>
      </w:tr>
      <w:tr w:rsidR="00A453B3" w:rsidRPr="00654553" w:rsidTr="009C051D">
        <w:trPr>
          <w:jc w:val="center"/>
        </w:trPr>
        <w:tc>
          <w:tcPr>
            <w:tcW w:w="2276" w:type="dxa"/>
          </w:tcPr>
          <w:p w:rsidR="00A453B3" w:rsidRPr="00654553" w:rsidRDefault="00A453B3" w:rsidP="00A453B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54553">
              <w:rPr>
                <w:rFonts w:cs="Times New Roman"/>
                <w:color w:val="000000"/>
                <w:sz w:val="20"/>
                <w:szCs w:val="20"/>
              </w:rPr>
              <w:t>Нижневартовский</w:t>
            </w:r>
          </w:p>
        </w:tc>
        <w:tc>
          <w:tcPr>
            <w:tcW w:w="1478" w:type="dxa"/>
            <w:tcBorders>
              <w:top w:val="single" w:sz="4" w:space="0" w:color="000000"/>
              <w:left w:val="nil"/>
              <w:bottom w:val="single" w:sz="4" w:space="0" w:color="000000"/>
              <w:right w:val="nil"/>
            </w:tcBorders>
          </w:tcPr>
          <w:p w:rsidR="00A453B3" w:rsidRPr="00654553" w:rsidRDefault="00A453B3" w:rsidP="00A453B3">
            <w:pPr>
              <w:spacing w:line="240" w:lineRule="auto"/>
              <w:ind w:leftChars="0" w:left="0" w:firstLineChars="0" w:firstLine="0"/>
              <w:jc w:val="center"/>
              <w:outlineLvl w:val="9"/>
              <w:rPr>
                <w:rFonts w:cs="Times New Roman"/>
                <w:color w:val="000000"/>
                <w:sz w:val="20"/>
                <w:szCs w:val="20"/>
              </w:rPr>
            </w:pPr>
            <w:r w:rsidRPr="00654553">
              <w:rPr>
                <w:rFonts w:cs="Times New Roman"/>
                <w:color w:val="000000"/>
                <w:sz w:val="20"/>
                <w:szCs w:val="20"/>
              </w:rPr>
              <w:t>2</w:t>
            </w:r>
          </w:p>
        </w:tc>
        <w:tc>
          <w:tcPr>
            <w:tcW w:w="2168" w:type="dxa"/>
          </w:tcPr>
          <w:p w:rsidR="00A453B3" w:rsidRPr="00654553" w:rsidRDefault="00A453B3" w:rsidP="00A453B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54553">
              <w:rPr>
                <w:rFonts w:cs="Times New Roman"/>
                <w:color w:val="000000"/>
                <w:sz w:val="20"/>
                <w:szCs w:val="20"/>
              </w:rPr>
              <w:t>Нижневартовск</w:t>
            </w:r>
          </w:p>
        </w:tc>
        <w:tc>
          <w:tcPr>
            <w:tcW w:w="1478" w:type="dxa"/>
            <w:tcBorders>
              <w:top w:val="single" w:sz="4" w:space="0" w:color="000000"/>
              <w:left w:val="nil"/>
              <w:bottom w:val="single" w:sz="4" w:space="0" w:color="000000"/>
              <w:right w:val="single" w:sz="4" w:space="0" w:color="000000"/>
            </w:tcBorders>
            <w:vAlign w:val="bottom"/>
          </w:tcPr>
          <w:p w:rsidR="00A453B3" w:rsidRPr="00654553" w:rsidRDefault="00A453B3" w:rsidP="00A453B3">
            <w:pPr>
              <w:spacing w:line="240" w:lineRule="auto"/>
              <w:ind w:leftChars="0" w:left="0" w:firstLineChars="0" w:firstLine="0"/>
              <w:jc w:val="center"/>
              <w:outlineLvl w:val="9"/>
              <w:rPr>
                <w:rFonts w:cs="Times New Roman"/>
                <w:color w:val="000000"/>
                <w:sz w:val="20"/>
                <w:szCs w:val="20"/>
              </w:rPr>
            </w:pPr>
            <w:r w:rsidRPr="00654553">
              <w:rPr>
                <w:rFonts w:cs="Times New Roman"/>
                <w:color w:val="000000"/>
                <w:sz w:val="20"/>
                <w:szCs w:val="20"/>
              </w:rPr>
              <w:t>9</w:t>
            </w:r>
          </w:p>
        </w:tc>
      </w:tr>
      <w:tr w:rsidR="00A453B3" w:rsidRPr="00654553" w:rsidTr="009C051D">
        <w:trPr>
          <w:jc w:val="center"/>
        </w:trPr>
        <w:tc>
          <w:tcPr>
            <w:tcW w:w="2276" w:type="dxa"/>
          </w:tcPr>
          <w:p w:rsidR="00A453B3" w:rsidRPr="00654553" w:rsidRDefault="00A453B3" w:rsidP="00A453B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54553">
              <w:rPr>
                <w:rFonts w:cs="Times New Roman"/>
                <w:color w:val="000000"/>
                <w:sz w:val="20"/>
                <w:szCs w:val="20"/>
              </w:rPr>
              <w:t>Октябрьский</w:t>
            </w:r>
          </w:p>
        </w:tc>
        <w:tc>
          <w:tcPr>
            <w:tcW w:w="1478" w:type="dxa"/>
            <w:tcBorders>
              <w:top w:val="single" w:sz="4" w:space="0" w:color="000000"/>
              <w:left w:val="nil"/>
              <w:bottom w:val="single" w:sz="4" w:space="0" w:color="000000"/>
              <w:right w:val="nil"/>
            </w:tcBorders>
          </w:tcPr>
          <w:p w:rsidR="00A453B3" w:rsidRPr="00654553" w:rsidRDefault="00A453B3" w:rsidP="00A453B3">
            <w:pPr>
              <w:spacing w:line="240" w:lineRule="auto"/>
              <w:ind w:leftChars="0" w:left="0" w:firstLineChars="0" w:firstLine="0"/>
              <w:jc w:val="center"/>
              <w:outlineLvl w:val="9"/>
              <w:rPr>
                <w:rFonts w:cs="Times New Roman"/>
                <w:color w:val="000000"/>
                <w:sz w:val="20"/>
                <w:szCs w:val="20"/>
              </w:rPr>
            </w:pPr>
            <w:r w:rsidRPr="00654553">
              <w:rPr>
                <w:rFonts w:cs="Times New Roman"/>
                <w:color w:val="000000"/>
                <w:sz w:val="20"/>
                <w:szCs w:val="20"/>
              </w:rPr>
              <w:t>3</w:t>
            </w:r>
          </w:p>
        </w:tc>
        <w:tc>
          <w:tcPr>
            <w:tcW w:w="2168" w:type="dxa"/>
          </w:tcPr>
          <w:p w:rsidR="00A453B3" w:rsidRPr="00654553" w:rsidRDefault="00A453B3" w:rsidP="00A453B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54553">
              <w:rPr>
                <w:rFonts w:cs="Times New Roman"/>
                <w:color w:val="000000"/>
                <w:sz w:val="20"/>
                <w:szCs w:val="20"/>
              </w:rPr>
              <w:t>Нягань</w:t>
            </w:r>
          </w:p>
        </w:tc>
        <w:tc>
          <w:tcPr>
            <w:tcW w:w="1478" w:type="dxa"/>
            <w:tcBorders>
              <w:top w:val="single" w:sz="4" w:space="0" w:color="000000"/>
              <w:left w:val="nil"/>
              <w:bottom w:val="single" w:sz="4" w:space="0" w:color="000000"/>
              <w:right w:val="single" w:sz="4" w:space="0" w:color="000000"/>
            </w:tcBorders>
            <w:vAlign w:val="bottom"/>
          </w:tcPr>
          <w:p w:rsidR="00A453B3" w:rsidRPr="00654553" w:rsidRDefault="00A453B3" w:rsidP="00A453B3">
            <w:pPr>
              <w:spacing w:line="240" w:lineRule="auto"/>
              <w:ind w:leftChars="0" w:left="0" w:firstLineChars="0" w:firstLine="0"/>
              <w:jc w:val="center"/>
              <w:outlineLvl w:val="9"/>
              <w:rPr>
                <w:rFonts w:cs="Times New Roman"/>
                <w:color w:val="000000"/>
                <w:sz w:val="20"/>
                <w:szCs w:val="20"/>
              </w:rPr>
            </w:pPr>
            <w:r w:rsidRPr="00654553">
              <w:rPr>
                <w:rFonts w:cs="Times New Roman"/>
                <w:color w:val="000000"/>
                <w:sz w:val="20"/>
                <w:szCs w:val="20"/>
              </w:rPr>
              <w:t>3</w:t>
            </w:r>
          </w:p>
        </w:tc>
      </w:tr>
      <w:tr w:rsidR="00A453B3" w:rsidRPr="00654553" w:rsidTr="009C051D">
        <w:trPr>
          <w:trHeight w:val="213"/>
          <w:jc w:val="center"/>
        </w:trPr>
        <w:tc>
          <w:tcPr>
            <w:tcW w:w="2276" w:type="dxa"/>
          </w:tcPr>
          <w:p w:rsidR="00A453B3" w:rsidRPr="00654553" w:rsidRDefault="00A453B3" w:rsidP="00A453B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54553">
              <w:rPr>
                <w:rFonts w:cs="Times New Roman"/>
                <w:color w:val="000000"/>
                <w:sz w:val="20"/>
                <w:szCs w:val="20"/>
              </w:rPr>
              <w:t>Советский</w:t>
            </w:r>
          </w:p>
        </w:tc>
        <w:tc>
          <w:tcPr>
            <w:tcW w:w="1478" w:type="dxa"/>
            <w:tcBorders>
              <w:top w:val="single" w:sz="4" w:space="0" w:color="000000"/>
              <w:left w:val="nil"/>
              <w:bottom w:val="single" w:sz="4" w:space="0" w:color="000000"/>
              <w:right w:val="nil"/>
            </w:tcBorders>
          </w:tcPr>
          <w:p w:rsidR="00A453B3" w:rsidRPr="00654553" w:rsidRDefault="00A453B3" w:rsidP="00A453B3">
            <w:pPr>
              <w:spacing w:line="240" w:lineRule="auto"/>
              <w:ind w:leftChars="0" w:left="0" w:firstLineChars="0" w:firstLine="0"/>
              <w:jc w:val="center"/>
              <w:outlineLvl w:val="9"/>
              <w:rPr>
                <w:rFonts w:cs="Times New Roman"/>
                <w:color w:val="000000"/>
                <w:sz w:val="20"/>
                <w:szCs w:val="20"/>
              </w:rPr>
            </w:pPr>
            <w:r w:rsidRPr="00654553">
              <w:rPr>
                <w:rFonts w:cs="Times New Roman"/>
                <w:color w:val="000000"/>
                <w:sz w:val="20"/>
                <w:szCs w:val="20"/>
              </w:rPr>
              <w:t>3</w:t>
            </w:r>
          </w:p>
        </w:tc>
        <w:tc>
          <w:tcPr>
            <w:tcW w:w="2168" w:type="dxa"/>
          </w:tcPr>
          <w:p w:rsidR="00A453B3" w:rsidRPr="00654553" w:rsidRDefault="00A453B3" w:rsidP="00A453B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54553">
              <w:rPr>
                <w:rFonts w:cs="Times New Roman"/>
                <w:color w:val="000000"/>
                <w:sz w:val="20"/>
                <w:szCs w:val="20"/>
              </w:rPr>
              <w:t>Покачи</w:t>
            </w:r>
          </w:p>
        </w:tc>
        <w:tc>
          <w:tcPr>
            <w:tcW w:w="1478" w:type="dxa"/>
            <w:tcBorders>
              <w:top w:val="single" w:sz="4" w:space="0" w:color="000000"/>
              <w:left w:val="nil"/>
              <w:bottom w:val="single" w:sz="4" w:space="0" w:color="000000"/>
              <w:right w:val="single" w:sz="4" w:space="0" w:color="000000"/>
            </w:tcBorders>
            <w:vAlign w:val="bottom"/>
          </w:tcPr>
          <w:p w:rsidR="00A453B3" w:rsidRPr="00654553" w:rsidRDefault="00A453B3" w:rsidP="00A453B3">
            <w:pPr>
              <w:spacing w:line="240" w:lineRule="auto"/>
              <w:ind w:leftChars="0" w:left="0" w:firstLineChars="0" w:firstLine="0"/>
              <w:jc w:val="center"/>
              <w:outlineLvl w:val="9"/>
              <w:rPr>
                <w:rFonts w:cs="Times New Roman"/>
                <w:color w:val="000000"/>
                <w:sz w:val="20"/>
                <w:szCs w:val="20"/>
              </w:rPr>
            </w:pPr>
            <w:r w:rsidRPr="00654553">
              <w:rPr>
                <w:rFonts w:cs="Times New Roman"/>
                <w:color w:val="000000"/>
                <w:sz w:val="20"/>
                <w:szCs w:val="20"/>
              </w:rPr>
              <w:t>0</w:t>
            </w:r>
          </w:p>
        </w:tc>
      </w:tr>
      <w:tr w:rsidR="00A453B3" w:rsidRPr="00654553" w:rsidTr="009C051D">
        <w:trPr>
          <w:jc w:val="center"/>
        </w:trPr>
        <w:tc>
          <w:tcPr>
            <w:tcW w:w="2276" w:type="dxa"/>
          </w:tcPr>
          <w:p w:rsidR="00A453B3" w:rsidRPr="00654553" w:rsidRDefault="00A453B3" w:rsidP="00A453B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54553">
              <w:rPr>
                <w:rFonts w:cs="Times New Roman"/>
                <w:color w:val="000000"/>
                <w:sz w:val="20"/>
                <w:szCs w:val="20"/>
              </w:rPr>
              <w:t>Сургутский</w:t>
            </w:r>
          </w:p>
        </w:tc>
        <w:tc>
          <w:tcPr>
            <w:tcW w:w="1478" w:type="dxa"/>
            <w:tcBorders>
              <w:top w:val="single" w:sz="4" w:space="0" w:color="000000"/>
              <w:left w:val="nil"/>
              <w:bottom w:val="single" w:sz="4" w:space="0" w:color="000000"/>
              <w:right w:val="nil"/>
            </w:tcBorders>
          </w:tcPr>
          <w:p w:rsidR="00A453B3" w:rsidRPr="00654553" w:rsidRDefault="00A453B3" w:rsidP="00A453B3">
            <w:pPr>
              <w:spacing w:line="240" w:lineRule="auto"/>
              <w:ind w:leftChars="0" w:left="0" w:firstLineChars="0" w:firstLine="0"/>
              <w:jc w:val="center"/>
              <w:outlineLvl w:val="9"/>
              <w:rPr>
                <w:rFonts w:cs="Times New Roman"/>
                <w:color w:val="000000"/>
                <w:sz w:val="20"/>
                <w:szCs w:val="20"/>
              </w:rPr>
            </w:pPr>
            <w:r w:rsidRPr="00654553">
              <w:rPr>
                <w:rFonts w:cs="Times New Roman"/>
                <w:color w:val="000000"/>
                <w:sz w:val="20"/>
                <w:szCs w:val="20"/>
              </w:rPr>
              <w:t>6</w:t>
            </w:r>
          </w:p>
        </w:tc>
        <w:tc>
          <w:tcPr>
            <w:tcW w:w="2168" w:type="dxa"/>
          </w:tcPr>
          <w:p w:rsidR="00A453B3" w:rsidRPr="00654553" w:rsidRDefault="00A453B3" w:rsidP="00A453B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54553">
              <w:rPr>
                <w:rFonts w:cs="Times New Roman"/>
                <w:color w:val="000000"/>
                <w:sz w:val="20"/>
                <w:szCs w:val="20"/>
              </w:rPr>
              <w:t>Пыть-Ях</w:t>
            </w:r>
          </w:p>
        </w:tc>
        <w:tc>
          <w:tcPr>
            <w:tcW w:w="1478" w:type="dxa"/>
            <w:tcBorders>
              <w:top w:val="single" w:sz="4" w:space="0" w:color="000000"/>
              <w:left w:val="nil"/>
              <w:bottom w:val="single" w:sz="4" w:space="0" w:color="000000"/>
              <w:right w:val="single" w:sz="4" w:space="0" w:color="000000"/>
            </w:tcBorders>
            <w:vAlign w:val="bottom"/>
          </w:tcPr>
          <w:p w:rsidR="00A453B3" w:rsidRPr="00654553" w:rsidRDefault="00A453B3" w:rsidP="00A453B3">
            <w:pPr>
              <w:spacing w:line="240" w:lineRule="auto"/>
              <w:ind w:leftChars="0" w:left="0" w:firstLineChars="0" w:firstLine="0"/>
              <w:jc w:val="center"/>
              <w:outlineLvl w:val="9"/>
              <w:rPr>
                <w:rFonts w:cs="Times New Roman"/>
                <w:color w:val="000000"/>
                <w:sz w:val="20"/>
                <w:szCs w:val="20"/>
              </w:rPr>
            </w:pPr>
            <w:r w:rsidRPr="00654553">
              <w:rPr>
                <w:rFonts w:cs="Times New Roman"/>
                <w:color w:val="000000"/>
                <w:sz w:val="20"/>
                <w:szCs w:val="20"/>
              </w:rPr>
              <w:t>1</w:t>
            </w:r>
          </w:p>
        </w:tc>
      </w:tr>
      <w:tr w:rsidR="00A453B3" w:rsidRPr="00654553" w:rsidTr="009C051D">
        <w:trPr>
          <w:jc w:val="center"/>
        </w:trPr>
        <w:tc>
          <w:tcPr>
            <w:tcW w:w="2276" w:type="dxa"/>
          </w:tcPr>
          <w:p w:rsidR="00A453B3" w:rsidRPr="00654553" w:rsidRDefault="00A453B3" w:rsidP="00A453B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54553">
              <w:rPr>
                <w:rFonts w:cs="Times New Roman"/>
                <w:color w:val="000000"/>
                <w:sz w:val="20"/>
                <w:szCs w:val="20"/>
              </w:rPr>
              <w:t>Ханты-Мансийский</w:t>
            </w:r>
          </w:p>
        </w:tc>
        <w:tc>
          <w:tcPr>
            <w:tcW w:w="1478" w:type="dxa"/>
            <w:tcBorders>
              <w:top w:val="single" w:sz="4" w:space="0" w:color="000000"/>
              <w:left w:val="nil"/>
              <w:bottom w:val="single" w:sz="4" w:space="0" w:color="000000"/>
              <w:right w:val="nil"/>
            </w:tcBorders>
          </w:tcPr>
          <w:p w:rsidR="00A453B3" w:rsidRPr="00654553" w:rsidRDefault="00A453B3" w:rsidP="00A453B3">
            <w:pPr>
              <w:spacing w:line="240" w:lineRule="auto"/>
              <w:ind w:leftChars="0" w:left="0" w:firstLineChars="0" w:firstLine="0"/>
              <w:jc w:val="center"/>
              <w:outlineLvl w:val="9"/>
              <w:rPr>
                <w:rFonts w:cs="Times New Roman"/>
                <w:color w:val="000000"/>
                <w:sz w:val="20"/>
                <w:szCs w:val="20"/>
              </w:rPr>
            </w:pPr>
            <w:r w:rsidRPr="00654553">
              <w:rPr>
                <w:rFonts w:cs="Times New Roman"/>
                <w:color w:val="000000"/>
                <w:sz w:val="20"/>
                <w:szCs w:val="20"/>
              </w:rPr>
              <w:t>3</w:t>
            </w:r>
          </w:p>
        </w:tc>
        <w:tc>
          <w:tcPr>
            <w:tcW w:w="2168" w:type="dxa"/>
          </w:tcPr>
          <w:p w:rsidR="00A453B3" w:rsidRPr="00654553" w:rsidRDefault="00A453B3" w:rsidP="00A453B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54553">
              <w:rPr>
                <w:rFonts w:cs="Times New Roman"/>
                <w:color w:val="000000"/>
                <w:sz w:val="20"/>
                <w:szCs w:val="20"/>
              </w:rPr>
              <w:t>Радужный</w:t>
            </w:r>
          </w:p>
        </w:tc>
        <w:tc>
          <w:tcPr>
            <w:tcW w:w="1478" w:type="dxa"/>
            <w:tcBorders>
              <w:top w:val="single" w:sz="4" w:space="0" w:color="000000"/>
              <w:left w:val="nil"/>
              <w:bottom w:val="single" w:sz="4" w:space="0" w:color="000000"/>
              <w:right w:val="single" w:sz="4" w:space="0" w:color="000000"/>
            </w:tcBorders>
            <w:vAlign w:val="bottom"/>
          </w:tcPr>
          <w:p w:rsidR="00A453B3" w:rsidRPr="00654553" w:rsidRDefault="00A453B3" w:rsidP="00A453B3">
            <w:pPr>
              <w:spacing w:line="240" w:lineRule="auto"/>
              <w:ind w:leftChars="0" w:left="0" w:firstLineChars="0" w:firstLine="0"/>
              <w:jc w:val="center"/>
              <w:outlineLvl w:val="9"/>
              <w:rPr>
                <w:rFonts w:cs="Times New Roman"/>
                <w:color w:val="000000"/>
                <w:sz w:val="20"/>
                <w:szCs w:val="20"/>
              </w:rPr>
            </w:pPr>
            <w:r w:rsidRPr="00654553">
              <w:rPr>
                <w:rFonts w:cs="Times New Roman"/>
                <w:color w:val="000000"/>
                <w:sz w:val="20"/>
                <w:szCs w:val="20"/>
              </w:rPr>
              <w:t>1</w:t>
            </w:r>
          </w:p>
        </w:tc>
      </w:tr>
      <w:tr w:rsidR="00A453B3" w:rsidRPr="00654553" w:rsidTr="009C051D">
        <w:trPr>
          <w:trHeight w:val="139"/>
          <w:jc w:val="center"/>
        </w:trPr>
        <w:tc>
          <w:tcPr>
            <w:tcW w:w="2276" w:type="dxa"/>
          </w:tcPr>
          <w:p w:rsidR="00A453B3" w:rsidRPr="00654553" w:rsidRDefault="00A453B3" w:rsidP="00A453B3">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Borders>
              <w:top w:val="single" w:sz="4" w:space="0" w:color="000000"/>
            </w:tcBorders>
          </w:tcPr>
          <w:p w:rsidR="00A453B3" w:rsidRPr="00654553" w:rsidRDefault="00A453B3" w:rsidP="00A453B3">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2168" w:type="dxa"/>
          </w:tcPr>
          <w:p w:rsidR="00A453B3" w:rsidRPr="00654553" w:rsidRDefault="00A453B3" w:rsidP="00A453B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54553">
              <w:rPr>
                <w:rFonts w:cs="Times New Roman"/>
                <w:color w:val="000000"/>
                <w:sz w:val="20"/>
                <w:szCs w:val="20"/>
              </w:rPr>
              <w:t>Сургут</w:t>
            </w:r>
          </w:p>
        </w:tc>
        <w:tc>
          <w:tcPr>
            <w:tcW w:w="1478" w:type="dxa"/>
            <w:tcBorders>
              <w:top w:val="single" w:sz="4" w:space="0" w:color="000000"/>
              <w:left w:val="nil"/>
              <w:bottom w:val="single" w:sz="4" w:space="0" w:color="000000"/>
              <w:right w:val="single" w:sz="4" w:space="0" w:color="000000"/>
            </w:tcBorders>
            <w:vAlign w:val="bottom"/>
          </w:tcPr>
          <w:p w:rsidR="00A453B3" w:rsidRPr="00654553" w:rsidRDefault="00A453B3" w:rsidP="00A453B3">
            <w:pPr>
              <w:spacing w:line="240" w:lineRule="auto"/>
              <w:ind w:leftChars="0" w:left="0" w:firstLineChars="0" w:firstLine="0"/>
              <w:jc w:val="center"/>
              <w:outlineLvl w:val="9"/>
              <w:rPr>
                <w:rFonts w:cs="Times New Roman"/>
                <w:color w:val="000000"/>
                <w:sz w:val="20"/>
                <w:szCs w:val="20"/>
              </w:rPr>
            </w:pPr>
            <w:r w:rsidRPr="00654553">
              <w:rPr>
                <w:rFonts w:cs="Times New Roman"/>
                <w:color w:val="000000"/>
                <w:sz w:val="20"/>
                <w:szCs w:val="20"/>
              </w:rPr>
              <w:t>13</w:t>
            </w:r>
          </w:p>
        </w:tc>
      </w:tr>
      <w:tr w:rsidR="00A453B3" w:rsidRPr="00654553" w:rsidTr="009C051D">
        <w:trPr>
          <w:trHeight w:val="157"/>
          <w:jc w:val="center"/>
        </w:trPr>
        <w:tc>
          <w:tcPr>
            <w:tcW w:w="2276" w:type="dxa"/>
          </w:tcPr>
          <w:p w:rsidR="00A453B3" w:rsidRPr="00654553" w:rsidRDefault="00A453B3" w:rsidP="00A453B3">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A453B3" w:rsidRPr="00654553" w:rsidRDefault="00A453B3" w:rsidP="00A453B3">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2168" w:type="dxa"/>
          </w:tcPr>
          <w:p w:rsidR="00A453B3" w:rsidRPr="00654553" w:rsidRDefault="00A453B3" w:rsidP="00A453B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54553">
              <w:rPr>
                <w:rFonts w:cs="Times New Roman"/>
                <w:color w:val="000000"/>
                <w:sz w:val="20"/>
                <w:szCs w:val="20"/>
              </w:rPr>
              <w:t>Урай</w:t>
            </w:r>
          </w:p>
        </w:tc>
        <w:tc>
          <w:tcPr>
            <w:tcW w:w="1478" w:type="dxa"/>
            <w:tcBorders>
              <w:top w:val="single" w:sz="4" w:space="0" w:color="000000"/>
              <w:left w:val="nil"/>
              <w:bottom w:val="single" w:sz="4" w:space="0" w:color="000000"/>
              <w:right w:val="single" w:sz="4" w:space="0" w:color="000000"/>
            </w:tcBorders>
            <w:vAlign w:val="bottom"/>
          </w:tcPr>
          <w:p w:rsidR="00A453B3" w:rsidRPr="00654553" w:rsidRDefault="00A453B3" w:rsidP="00A453B3">
            <w:pPr>
              <w:spacing w:line="240" w:lineRule="auto"/>
              <w:ind w:leftChars="0" w:left="0" w:firstLineChars="0" w:firstLine="0"/>
              <w:jc w:val="center"/>
              <w:outlineLvl w:val="9"/>
              <w:rPr>
                <w:rFonts w:cs="Times New Roman"/>
                <w:color w:val="000000"/>
                <w:sz w:val="20"/>
                <w:szCs w:val="20"/>
              </w:rPr>
            </w:pPr>
            <w:r w:rsidRPr="00654553">
              <w:rPr>
                <w:rFonts w:cs="Times New Roman"/>
                <w:color w:val="000000"/>
                <w:sz w:val="20"/>
                <w:szCs w:val="20"/>
              </w:rPr>
              <w:t>3</w:t>
            </w:r>
          </w:p>
        </w:tc>
      </w:tr>
      <w:tr w:rsidR="00A453B3" w:rsidRPr="00654553" w:rsidTr="009C051D">
        <w:trPr>
          <w:trHeight w:val="70"/>
          <w:jc w:val="center"/>
        </w:trPr>
        <w:tc>
          <w:tcPr>
            <w:tcW w:w="2276" w:type="dxa"/>
          </w:tcPr>
          <w:p w:rsidR="00A453B3" w:rsidRPr="00654553" w:rsidRDefault="00A453B3" w:rsidP="00A453B3">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A453B3" w:rsidRPr="00654553" w:rsidRDefault="00A453B3" w:rsidP="00A453B3">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2168" w:type="dxa"/>
          </w:tcPr>
          <w:p w:rsidR="00A453B3" w:rsidRPr="00654553" w:rsidRDefault="00A453B3" w:rsidP="00A453B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54553">
              <w:rPr>
                <w:rFonts w:cs="Times New Roman"/>
                <w:color w:val="000000"/>
                <w:sz w:val="20"/>
                <w:szCs w:val="20"/>
              </w:rPr>
              <w:t>Ханты-Мансийск</w:t>
            </w:r>
          </w:p>
        </w:tc>
        <w:tc>
          <w:tcPr>
            <w:tcW w:w="1478" w:type="dxa"/>
            <w:tcBorders>
              <w:top w:val="single" w:sz="4" w:space="0" w:color="000000"/>
              <w:left w:val="nil"/>
              <w:bottom w:val="single" w:sz="4" w:space="0" w:color="000000"/>
              <w:right w:val="single" w:sz="4" w:space="0" w:color="000000"/>
            </w:tcBorders>
            <w:vAlign w:val="bottom"/>
          </w:tcPr>
          <w:p w:rsidR="00A453B3" w:rsidRPr="00654553" w:rsidRDefault="00A453B3" w:rsidP="00A453B3">
            <w:pPr>
              <w:spacing w:line="240" w:lineRule="auto"/>
              <w:ind w:leftChars="0" w:left="0" w:firstLineChars="0" w:firstLine="0"/>
              <w:jc w:val="center"/>
              <w:outlineLvl w:val="9"/>
              <w:rPr>
                <w:rFonts w:cs="Times New Roman"/>
                <w:color w:val="000000"/>
                <w:sz w:val="20"/>
                <w:szCs w:val="20"/>
              </w:rPr>
            </w:pPr>
            <w:r w:rsidRPr="00654553">
              <w:rPr>
                <w:rFonts w:cs="Times New Roman"/>
                <w:color w:val="000000"/>
                <w:sz w:val="20"/>
                <w:szCs w:val="20"/>
              </w:rPr>
              <w:t>3</w:t>
            </w:r>
          </w:p>
        </w:tc>
      </w:tr>
      <w:tr w:rsidR="00A453B3" w:rsidRPr="00654553" w:rsidTr="009C051D">
        <w:trPr>
          <w:jc w:val="center"/>
        </w:trPr>
        <w:tc>
          <w:tcPr>
            <w:tcW w:w="2276" w:type="dxa"/>
          </w:tcPr>
          <w:p w:rsidR="00A453B3" w:rsidRPr="00654553" w:rsidRDefault="00A453B3" w:rsidP="00A453B3">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A453B3" w:rsidRPr="00654553" w:rsidRDefault="00A453B3" w:rsidP="00A453B3">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2168" w:type="dxa"/>
          </w:tcPr>
          <w:p w:rsidR="00A453B3" w:rsidRPr="00654553" w:rsidRDefault="00A453B3" w:rsidP="00A453B3">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54553">
              <w:rPr>
                <w:rFonts w:cs="Times New Roman"/>
                <w:color w:val="000000"/>
                <w:sz w:val="20"/>
                <w:szCs w:val="20"/>
              </w:rPr>
              <w:t>Югорск</w:t>
            </w:r>
          </w:p>
        </w:tc>
        <w:tc>
          <w:tcPr>
            <w:tcW w:w="1478" w:type="dxa"/>
            <w:tcBorders>
              <w:top w:val="single" w:sz="4" w:space="0" w:color="000000"/>
              <w:left w:val="nil"/>
              <w:bottom w:val="single" w:sz="4" w:space="0" w:color="000000"/>
              <w:right w:val="single" w:sz="4" w:space="0" w:color="000000"/>
            </w:tcBorders>
            <w:vAlign w:val="bottom"/>
          </w:tcPr>
          <w:p w:rsidR="00A453B3" w:rsidRPr="00654553" w:rsidRDefault="00A453B3" w:rsidP="00A453B3">
            <w:pPr>
              <w:spacing w:line="240" w:lineRule="auto"/>
              <w:ind w:leftChars="0" w:left="0" w:firstLineChars="0" w:firstLine="0"/>
              <w:jc w:val="center"/>
              <w:outlineLvl w:val="9"/>
              <w:rPr>
                <w:rFonts w:cs="Times New Roman"/>
                <w:color w:val="000000"/>
                <w:sz w:val="20"/>
                <w:szCs w:val="20"/>
              </w:rPr>
            </w:pPr>
            <w:r w:rsidRPr="00654553">
              <w:rPr>
                <w:rFonts w:cs="Times New Roman"/>
                <w:color w:val="000000"/>
                <w:sz w:val="20"/>
                <w:szCs w:val="20"/>
              </w:rPr>
              <w:t>2</w:t>
            </w:r>
          </w:p>
        </w:tc>
      </w:tr>
      <w:bookmarkEnd w:id="0"/>
      <w:bookmarkEnd w:id="1"/>
    </w:tbl>
    <w:p w:rsidR="0028632A" w:rsidRPr="00654553" w:rsidRDefault="0028632A" w:rsidP="00B03364">
      <w:pPr>
        <w:spacing w:line="240" w:lineRule="auto"/>
        <w:ind w:leftChars="0" w:left="0" w:firstLineChars="0" w:firstLine="0"/>
        <w:jc w:val="center"/>
        <w:outlineLvl w:val="9"/>
        <w:rPr>
          <w:rFonts w:cs="Times New Roman"/>
          <w:color w:val="000000"/>
          <w:sz w:val="20"/>
          <w:szCs w:val="20"/>
        </w:rPr>
      </w:pPr>
    </w:p>
    <w:p w:rsidR="0028632A" w:rsidRPr="00654553" w:rsidRDefault="00237D08" w:rsidP="00295AF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654553">
        <w:rPr>
          <w:rFonts w:cs="Times New Roman"/>
          <w:b/>
          <w:color w:val="000000"/>
          <w:sz w:val="28"/>
          <w:szCs w:val="28"/>
        </w:rPr>
        <w:lastRenderedPageBreak/>
        <w:t>2.2.2. Прогноз дорожно-транспортных происшествий</w:t>
      </w:r>
    </w:p>
    <w:p w:rsidR="00B16C76" w:rsidRPr="00654553"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654553">
        <w:rPr>
          <w:rFonts w:cs="Times New Roman"/>
          <w:color w:val="000000"/>
          <w:sz w:val="28"/>
          <w:szCs w:val="28"/>
        </w:rPr>
        <w:t xml:space="preserve">Чрезвычайные ситуации, обусловленные дорожно-транспортными происшествиями с гибелью 5 и более человек, </w:t>
      </w:r>
      <w:r w:rsidRPr="00654553">
        <w:rPr>
          <w:rFonts w:cs="Times New Roman"/>
          <w:b/>
          <w:color w:val="000000"/>
          <w:sz w:val="28"/>
          <w:szCs w:val="28"/>
        </w:rPr>
        <w:t>не прогнозируются.</w:t>
      </w:r>
    </w:p>
    <w:p w:rsidR="00B16C76" w:rsidRPr="00654553"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654553">
        <w:rPr>
          <w:rFonts w:cs="Times New Roman"/>
          <w:color w:val="000000"/>
          <w:sz w:val="28"/>
          <w:szCs w:val="28"/>
        </w:rPr>
        <w:t>На автотрассах округа</w:t>
      </w:r>
      <w:r w:rsidR="00E41A90" w:rsidRPr="00654553">
        <w:rPr>
          <w:rFonts w:cs="Times New Roman"/>
          <w:color w:val="000000"/>
          <w:sz w:val="28"/>
          <w:szCs w:val="28"/>
        </w:rPr>
        <w:t xml:space="preserve"> прогнозируется возникновение 5-10</w:t>
      </w:r>
      <w:r w:rsidRPr="00654553">
        <w:rPr>
          <w:rFonts w:cs="Times New Roman"/>
          <w:color w:val="000000"/>
          <w:sz w:val="28"/>
          <w:szCs w:val="28"/>
        </w:rPr>
        <w:t xml:space="preserve"> ДТП, наиболее опасные участки:</w:t>
      </w:r>
    </w:p>
    <w:p w:rsidR="00B16C76" w:rsidRPr="00654553" w:rsidRDefault="00B16C76"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654553">
        <w:rPr>
          <w:rFonts w:cs="Times New Roman"/>
          <w:b/>
          <w:color w:val="000000"/>
          <w:sz w:val="28"/>
          <w:szCs w:val="28"/>
          <w:u w:val="single"/>
        </w:rPr>
        <w:t>Федеральные автодороги:</w:t>
      </w:r>
    </w:p>
    <w:p w:rsidR="00F874EB" w:rsidRPr="00654553" w:rsidRDefault="00F874EB" w:rsidP="00F874EB">
      <w:pPr>
        <w:tabs>
          <w:tab w:val="left" w:pos="567"/>
          <w:tab w:val="left" w:pos="4007"/>
        </w:tabs>
        <w:ind w:leftChars="0" w:left="1" w:firstLineChars="252" w:firstLine="706"/>
        <w:jc w:val="both"/>
        <w:rPr>
          <w:sz w:val="28"/>
          <w:szCs w:val="28"/>
        </w:rPr>
      </w:pPr>
      <w:r w:rsidRPr="00654553">
        <w:rPr>
          <w:sz w:val="28"/>
          <w:szCs w:val="28"/>
        </w:rPr>
        <w:t>- 743 км Р-404 – район н.п. Каркатеевы (Нефтеюганский район);</w:t>
      </w:r>
    </w:p>
    <w:p w:rsidR="00F874EB" w:rsidRPr="00654553" w:rsidRDefault="00F874EB" w:rsidP="00F874EB">
      <w:pPr>
        <w:tabs>
          <w:tab w:val="left" w:pos="567"/>
          <w:tab w:val="left" w:pos="4007"/>
        </w:tabs>
        <w:ind w:leftChars="0" w:left="1" w:firstLineChars="252" w:firstLine="706"/>
        <w:jc w:val="both"/>
        <w:rPr>
          <w:sz w:val="28"/>
          <w:szCs w:val="28"/>
        </w:rPr>
      </w:pPr>
      <w:r w:rsidRPr="00654553">
        <w:rPr>
          <w:sz w:val="28"/>
          <w:szCs w:val="28"/>
        </w:rPr>
        <w:t>- 773-774 км Р-404 – район н.п. Пойковский (Нефтеюганский район);</w:t>
      </w:r>
    </w:p>
    <w:p w:rsidR="00F2131A" w:rsidRPr="00654553" w:rsidRDefault="00ED33AB" w:rsidP="00F3687C">
      <w:pPr>
        <w:tabs>
          <w:tab w:val="left" w:pos="567"/>
          <w:tab w:val="left" w:pos="4007"/>
        </w:tabs>
        <w:ind w:leftChars="0" w:left="1" w:firstLineChars="252" w:firstLine="706"/>
        <w:jc w:val="both"/>
        <w:rPr>
          <w:rFonts w:cs="Times New Roman"/>
          <w:b/>
          <w:color w:val="000000"/>
          <w:sz w:val="16"/>
          <w:szCs w:val="16"/>
          <w:u w:val="single"/>
        </w:rPr>
      </w:pPr>
      <w:r w:rsidRPr="00654553">
        <w:rPr>
          <w:sz w:val="28"/>
          <w:szCs w:val="28"/>
        </w:rPr>
        <w:t xml:space="preserve">- </w:t>
      </w:r>
      <w:r w:rsidR="00F874EB" w:rsidRPr="00654553">
        <w:rPr>
          <w:sz w:val="28"/>
          <w:szCs w:val="28"/>
        </w:rPr>
        <w:t>19-20 км «Подъезд к г. Сургут» 2 км от поворота на Сингапай</w:t>
      </w:r>
      <w:r w:rsidR="00F874EB" w:rsidRPr="00654553">
        <w:rPr>
          <w:b/>
          <w:sz w:val="28"/>
          <w:szCs w:val="28"/>
        </w:rPr>
        <w:t xml:space="preserve"> </w:t>
      </w:r>
      <w:r w:rsidR="00F874EB" w:rsidRPr="00654553">
        <w:rPr>
          <w:sz w:val="28"/>
          <w:szCs w:val="28"/>
        </w:rPr>
        <w:t>(Нефтеюганский район).</w:t>
      </w:r>
    </w:p>
    <w:p w:rsidR="00B16C76" w:rsidRPr="00654553" w:rsidRDefault="00B16C76"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654553">
        <w:rPr>
          <w:rFonts w:cs="Times New Roman"/>
          <w:b/>
          <w:color w:val="000000"/>
          <w:sz w:val="28"/>
          <w:szCs w:val="28"/>
          <w:u w:val="single"/>
        </w:rPr>
        <w:t>Территориальные автодороги:</w:t>
      </w:r>
    </w:p>
    <w:p w:rsidR="00F874EB" w:rsidRPr="00654553" w:rsidRDefault="00F874EB" w:rsidP="00F874EB">
      <w:pPr>
        <w:tabs>
          <w:tab w:val="left" w:pos="567"/>
          <w:tab w:val="left" w:pos="4007"/>
        </w:tabs>
        <w:ind w:left="-2" w:firstLineChars="253" w:firstLine="708"/>
        <w:jc w:val="both"/>
        <w:rPr>
          <w:sz w:val="28"/>
          <w:szCs w:val="28"/>
        </w:rPr>
      </w:pPr>
      <w:r w:rsidRPr="00654553">
        <w:rPr>
          <w:sz w:val="28"/>
          <w:szCs w:val="28"/>
        </w:rPr>
        <w:t>- 57 км г.</w:t>
      </w:r>
      <w:r w:rsidR="00ED33AB" w:rsidRPr="00654553">
        <w:rPr>
          <w:sz w:val="28"/>
          <w:szCs w:val="28"/>
        </w:rPr>
        <w:t xml:space="preserve"> </w:t>
      </w:r>
      <w:r w:rsidRPr="00654553">
        <w:rPr>
          <w:sz w:val="28"/>
          <w:szCs w:val="28"/>
        </w:rPr>
        <w:t>Сургут – г.</w:t>
      </w:r>
      <w:r w:rsidR="00ED33AB" w:rsidRPr="00654553">
        <w:rPr>
          <w:sz w:val="28"/>
          <w:szCs w:val="28"/>
        </w:rPr>
        <w:t xml:space="preserve"> </w:t>
      </w:r>
      <w:r w:rsidRPr="00654553">
        <w:rPr>
          <w:sz w:val="28"/>
          <w:szCs w:val="28"/>
        </w:rPr>
        <w:t>Нефтеюганск (Сургутский район);</w:t>
      </w:r>
    </w:p>
    <w:p w:rsidR="00F874EB" w:rsidRPr="00654553" w:rsidRDefault="00F874EB" w:rsidP="00F874EB">
      <w:pPr>
        <w:tabs>
          <w:tab w:val="left" w:pos="567"/>
          <w:tab w:val="left" w:pos="4007"/>
        </w:tabs>
        <w:ind w:left="-2" w:firstLineChars="253" w:firstLine="708"/>
        <w:jc w:val="both"/>
        <w:rPr>
          <w:sz w:val="28"/>
          <w:szCs w:val="28"/>
        </w:rPr>
      </w:pPr>
      <w:r w:rsidRPr="00654553">
        <w:rPr>
          <w:sz w:val="28"/>
          <w:szCs w:val="28"/>
        </w:rPr>
        <w:t>- 6 км г.</w:t>
      </w:r>
      <w:r w:rsidR="00ED33AB" w:rsidRPr="00654553">
        <w:rPr>
          <w:sz w:val="28"/>
          <w:szCs w:val="28"/>
        </w:rPr>
        <w:t xml:space="preserve"> </w:t>
      </w:r>
      <w:r w:rsidRPr="00654553">
        <w:rPr>
          <w:sz w:val="28"/>
          <w:szCs w:val="28"/>
        </w:rPr>
        <w:t>Нефтеюганск – левый берег р. Обь (Нефтеюганский район);</w:t>
      </w:r>
    </w:p>
    <w:p w:rsidR="00F874EB" w:rsidRPr="00654553" w:rsidRDefault="00F874EB" w:rsidP="00F874EB">
      <w:pPr>
        <w:tabs>
          <w:tab w:val="left" w:pos="567"/>
          <w:tab w:val="left" w:pos="4007"/>
        </w:tabs>
        <w:ind w:left="-2" w:firstLineChars="253" w:firstLine="708"/>
        <w:jc w:val="both"/>
        <w:rPr>
          <w:sz w:val="28"/>
          <w:szCs w:val="28"/>
        </w:rPr>
      </w:pPr>
      <w:r w:rsidRPr="00654553">
        <w:rPr>
          <w:sz w:val="28"/>
          <w:szCs w:val="28"/>
        </w:rPr>
        <w:t>- 10 км г.</w:t>
      </w:r>
      <w:r w:rsidR="00ED33AB" w:rsidRPr="00654553">
        <w:rPr>
          <w:sz w:val="28"/>
          <w:szCs w:val="28"/>
        </w:rPr>
        <w:t xml:space="preserve"> </w:t>
      </w:r>
      <w:r w:rsidRPr="00654553">
        <w:rPr>
          <w:sz w:val="28"/>
          <w:szCs w:val="28"/>
        </w:rPr>
        <w:t>Нижневартовск – г.</w:t>
      </w:r>
      <w:r w:rsidR="00ED33AB" w:rsidRPr="00654553">
        <w:rPr>
          <w:sz w:val="28"/>
          <w:szCs w:val="28"/>
        </w:rPr>
        <w:t xml:space="preserve"> </w:t>
      </w:r>
      <w:r w:rsidRPr="00654553">
        <w:rPr>
          <w:sz w:val="28"/>
          <w:szCs w:val="28"/>
        </w:rPr>
        <w:t>Радужный (Нижневартовский район);</w:t>
      </w:r>
    </w:p>
    <w:p w:rsidR="00B16C76" w:rsidRPr="00654553"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654553">
        <w:rPr>
          <w:rFonts w:cs="Times New Roman"/>
          <w:color w:val="000000"/>
          <w:sz w:val="28"/>
          <w:szCs w:val="28"/>
        </w:rPr>
        <w:t xml:space="preserve">Общее количество: </w:t>
      </w:r>
      <w:r w:rsidR="00F874EB" w:rsidRPr="00654553">
        <w:rPr>
          <w:rFonts w:cs="Times New Roman"/>
          <w:color w:val="000000"/>
          <w:sz w:val="28"/>
          <w:szCs w:val="28"/>
        </w:rPr>
        <w:t>6 опасных участков</w:t>
      </w:r>
      <w:r w:rsidRPr="00654553">
        <w:rPr>
          <w:rFonts w:cs="Times New Roman"/>
          <w:color w:val="000000"/>
          <w:sz w:val="28"/>
          <w:szCs w:val="28"/>
        </w:rPr>
        <w:t xml:space="preserve"> дорог в 3 районах округа.</w:t>
      </w:r>
    </w:p>
    <w:p w:rsidR="00B16C76" w:rsidRPr="00654553"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654553">
        <w:rPr>
          <w:rFonts w:cs="Times New Roman"/>
          <w:color w:val="000000"/>
          <w:sz w:val="28"/>
          <w:szCs w:val="28"/>
        </w:rPr>
        <w:t>Всего на территории автономного округа прогнозируется возникновение</w:t>
      </w:r>
      <w:r w:rsidRPr="00654553">
        <w:rPr>
          <w:rFonts w:cs="Times New Roman"/>
          <w:b/>
          <w:color w:val="000000"/>
          <w:sz w:val="28"/>
          <w:szCs w:val="28"/>
        </w:rPr>
        <w:t xml:space="preserve"> </w:t>
      </w:r>
      <w:r w:rsidR="00873704" w:rsidRPr="00654553">
        <w:rPr>
          <w:rFonts w:cs="Times New Roman"/>
          <w:b/>
          <w:color w:val="000000"/>
          <w:sz w:val="28"/>
          <w:szCs w:val="28"/>
        </w:rPr>
        <w:t>20</w:t>
      </w:r>
      <w:r w:rsidRPr="00654553">
        <w:rPr>
          <w:rFonts w:cs="Times New Roman"/>
          <w:b/>
          <w:color w:val="000000"/>
          <w:sz w:val="28"/>
          <w:szCs w:val="28"/>
        </w:rPr>
        <w:t>-</w:t>
      </w:r>
      <w:r w:rsidR="006554D1" w:rsidRPr="00654553">
        <w:rPr>
          <w:rFonts w:cs="Times New Roman"/>
          <w:b/>
          <w:color w:val="000000"/>
          <w:sz w:val="28"/>
          <w:szCs w:val="28"/>
        </w:rPr>
        <w:t>35</w:t>
      </w:r>
      <w:r w:rsidRPr="00654553">
        <w:rPr>
          <w:rFonts w:cs="Times New Roman"/>
          <w:b/>
          <w:color w:val="000000"/>
          <w:sz w:val="28"/>
          <w:szCs w:val="28"/>
        </w:rPr>
        <w:t xml:space="preserve"> ДТП.</w:t>
      </w:r>
    </w:p>
    <w:p w:rsidR="00B16C76" w:rsidRPr="00654553"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654553">
        <w:rPr>
          <w:rFonts w:cs="Times New Roman"/>
          <w:color w:val="000000"/>
          <w:sz w:val="28"/>
          <w:szCs w:val="28"/>
        </w:rPr>
        <w:t>Основные причины: погодные условия, нарушение ПДД и скоростного режима.</w:t>
      </w:r>
    </w:p>
    <w:p w:rsidR="003B242E" w:rsidRPr="00654553" w:rsidRDefault="00B16C76" w:rsidP="003B242E">
      <w:pPr>
        <w:pBdr>
          <w:top w:val="nil"/>
          <w:left w:val="nil"/>
          <w:bottom w:val="nil"/>
          <w:right w:val="nil"/>
          <w:between w:val="nil"/>
        </w:pBdr>
        <w:spacing w:line="240" w:lineRule="auto"/>
        <w:ind w:leftChars="0" w:left="1" w:firstLineChars="252" w:firstLine="706"/>
        <w:jc w:val="both"/>
        <w:rPr>
          <w:rFonts w:cs="Times New Roman"/>
          <w:i/>
          <w:color w:val="000000"/>
          <w:sz w:val="28"/>
          <w:szCs w:val="28"/>
        </w:rPr>
      </w:pPr>
      <w:r w:rsidRPr="00654553">
        <w:rPr>
          <w:rFonts w:cs="Times New Roman"/>
          <w:color w:val="000000"/>
          <w:sz w:val="28"/>
          <w:szCs w:val="28"/>
        </w:rPr>
        <w:t>При возникновении неблагоприятных и опасных явлений погоды, возрастает вероятность возникновения происшествий, обострение обстановки на транспорте и увеличение показателей аварийности, ухудшение условий движения на дорогах общего пользования, нарушения в работе городского транспорта</w:t>
      </w:r>
      <w:r w:rsidRPr="00654553">
        <w:rPr>
          <w:rFonts w:cs="Times New Roman"/>
          <w:b/>
          <w:color w:val="000000"/>
          <w:sz w:val="28"/>
          <w:szCs w:val="28"/>
        </w:rPr>
        <w:t xml:space="preserve"> (</w:t>
      </w:r>
      <w:r w:rsidRPr="00654553">
        <w:rPr>
          <w:rFonts w:cs="Times New Roman"/>
          <w:b/>
          <w:i/>
          <w:color w:val="000000"/>
          <w:sz w:val="28"/>
          <w:szCs w:val="28"/>
        </w:rPr>
        <w:t>Источник ЧС –</w:t>
      </w:r>
      <w:r w:rsidRPr="00654553">
        <w:rPr>
          <w:rFonts w:cs="Times New Roman"/>
          <w:i/>
          <w:color w:val="000000"/>
          <w:sz w:val="28"/>
          <w:szCs w:val="28"/>
        </w:rPr>
        <w:t xml:space="preserve"> </w:t>
      </w:r>
      <w:r w:rsidRPr="00654553">
        <w:rPr>
          <w:i/>
          <w:sz w:val="28"/>
          <w:szCs w:val="28"/>
        </w:rPr>
        <w:t>осадки в виде снега</w:t>
      </w:r>
      <w:r w:rsidR="006554D1" w:rsidRPr="00654553">
        <w:rPr>
          <w:i/>
          <w:sz w:val="28"/>
          <w:szCs w:val="28"/>
        </w:rPr>
        <w:t>, мокрого снега</w:t>
      </w:r>
      <w:r w:rsidR="00552EF8" w:rsidRPr="00654553">
        <w:rPr>
          <w:i/>
          <w:sz w:val="28"/>
          <w:szCs w:val="28"/>
        </w:rPr>
        <w:t xml:space="preserve"> и дождя</w:t>
      </w:r>
      <w:r w:rsidR="006554D1" w:rsidRPr="00654553">
        <w:rPr>
          <w:i/>
          <w:sz w:val="28"/>
          <w:szCs w:val="28"/>
        </w:rPr>
        <w:t xml:space="preserve"> </w:t>
      </w:r>
      <w:r w:rsidRPr="00654553">
        <w:rPr>
          <w:i/>
          <w:sz w:val="28"/>
          <w:szCs w:val="28"/>
        </w:rPr>
        <w:t>различной</w:t>
      </w:r>
      <w:r w:rsidRPr="00654553">
        <w:rPr>
          <w:rFonts w:cs="Times New Roman"/>
          <w:i/>
          <w:color w:val="000000"/>
          <w:sz w:val="28"/>
          <w:szCs w:val="28"/>
        </w:rPr>
        <w:t xml:space="preserve"> интенсивности, гололёднно-изморозевые явления, ухудшение видимости на дорогах).</w:t>
      </w:r>
    </w:p>
    <w:p w:rsidR="00A35787" w:rsidRPr="00654553" w:rsidRDefault="00A35787" w:rsidP="00E23C7B">
      <w:pPr>
        <w:pBdr>
          <w:top w:val="nil"/>
          <w:left w:val="nil"/>
          <w:bottom w:val="nil"/>
          <w:right w:val="nil"/>
          <w:between w:val="nil"/>
        </w:pBdr>
        <w:tabs>
          <w:tab w:val="left" w:pos="426"/>
          <w:tab w:val="left" w:pos="567"/>
          <w:tab w:val="left" w:pos="4007"/>
        </w:tabs>
        <w:spacing w:line="240" w:lineRule="auto"/>
        <w:ind w:leftChars="0" w:left="426" w:firstLineChars="50" w:firstLine="80"/>
        <w:outlineLvl w:val="9"/>
        <w:rPr>
          <w:rFonts w:cs="Times New Roman"/>
          <w:color w:val="000000"/>
          <w:sz w:val="16"/>
          <w:szCs w:val="16"/>
        </w:rPr>
      </w:pPr>
    </w:p>
    <w:p w:rsidR="0028632A" w:rsidRPr="00654553"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654553">
        <w:rPr>
          <w:rFonts w:cs="Times New Roman"/>
          <w:b/>
          <w:color w:val="000000"/>
          <w:sz w:val="28"/>
          <w:szCs w:val="28"/>
        </w:rPr>
        <w:t>2.2.3. Прогноз обстановки на энергосистемах и объектах ЖКХ</w:t>
      </w:r>
    </w:p>
    <w:p w:rsidR="00B16C76" w:rsidRPr="00654553"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654553">
        <w:rPr>
          <w:rFonts w:cs="Times New Roman"/>
          <w:color w:val="000000"/>
          <w:sz w:val="28"/>
          <w:szCs w:val="28"/>
        </w:rPr>
        <w:t xml:space="preserve">Возникновение аварий, способных достигнуть масштабов ЧС локального уровня и выше, </w:t>
      </w:r>
      <w:r w:rsidRPr="00654553">
        <w:rPr>
          <w:rFonts w:cs="Times New Roman"/>
          <w:b/>
          <w:color w:val="000000"/>
          <w:sz w:val="28"/>
          <w:szCs w:val="28"/>
        </w:rPr>
        <w:t>не прогнозируется.</w:t>
      </w:r>
    </w:p>
    <w:p w:rsidR="00B16C76" w:rsidRPr="00654553" w:rsidRDefault="00B16C76" w:rsidP="00B16C76">
      <w:pPr>
        <w:tabs>
          <w:tab w:val="left" w:pos="4007"/>
        </w:tabs>
        <w:ind w:leftChars="0" w:left="1" w:firstLineChars="201" w:firstLine="565"/>
        <w:jc w:val="both"/>
        <w:outlineLvl w:val="9"/>
        <w:rPr>
          <w:bCs/>
          <w:i/>
          <w:kern w:val="16"/>
          <w:sz w:val="28"/>
          <w:lang w:eastAsia="ar-SA"/>
        </w:rPr>
      </w:pPr>
      <w:r w:rsidRPr="00654553">
        <w:rPr>
          <w:b/>
          <w:bCs/>
          <w:kern w:val="16"/>
          <w:sz w:val="28"/>
          <w:lang w:eastAsia="ar-SA"/>
        </w:rPr>
        <w:t xml:space="preserve">Увеличивается вероятность возникновения происшествий, </w:t>
      </w:r>
      <w:r w:rsidRPr="00654553">
        <w:rPr>
          <w:bCs/>
          <w:kern w:val="16"/>
          <w:sz w:val="28"/>
          <w:lang w:eastAsia="ar-SA"/>
        </w:rPr>
        <w:t xml:space="preserve">связанных с авариями на коммунальных системах жизнеобеспечения на территории автономного округа </w:t>
      </w:r>
      <w:r w:rsidRPr="00654553">
        <w:rPr>
          <w:bCs/>
          <w:i/>
          <w:kern w:val="16"/>
          <w:sz w:val="28"/>
          <w:lang w:eastAsia="ar-SA"/>
        </w:rPr>
        <w:t>(</w:t>
      </w:r>
      <w:r w:rsidRPr="00654553">
        <w:rPr>
          <w:b/>
          <w:bCs/>
          <w:i/>
          <w:kern w:val="16"/>
          <w:sz w:val="28"/>
          <w:lang w:eastAsia="ar-SA"/>
        </w:rPr>
        <w:t>Источник ЧС</w:t>
      </w:r>
      <w:r w:rsidRPr="00654553">
        <w:rPr>
          <w:bCs/>
          <w:i/>
          <w:kern w:val="16"/>
          <w:sz w:val="28"/>
          <w:lang w:eastAsia="ar-SA"/>
        </w:rPr>
        <w:t xml:space="preserve"> – воздействие метеорологических условий, высокая степень износа основных фондов жизнеобеспечения, неквалифицированные действия обслуживающего персонала, отказ оборудования</w:t>
      </w:r>
      <w:r w:rsidRPr="00654553">
        <w:rPr>
          <w:bCs/>
          <w:i/>
          <w:iCs/>
          <w:sz w:val="28"/>
        </w:rPr>
        <w:t>)</w:t>
      </w:r>
      <w:r w:rsidRPr="00654553">
        <w:rPr>
          <w:bCs/>
          <w:i/>
          <w:kern w:val="16"/>
          <w:sz w:val="28"/>
          <w:lang w:eastAsia="ar-SA"/>
        </w:rPr>
        <w:t>.</w:t>
      </w:r>
    </w:p>
    <w:p w:rsidR="00B16C76" w:rsidRPr="00654553" w:rsidRDefault="00B16C76" w:rsidP="00B16C76">
      <w:pPr>
        <w:pBdr>
          <w:top w:val="nil"/>
          <w:left w:val="nil"/>
          <w:bottom w:val="nil"/>
          <w:right w:val="nil"/>
          <w:between w:val="nil"/>
        </w:pBdr>
        <w:spacing w:line="240" w:lineRule="auto"/>
        <w:ind w:leftChars="0" w:left="1" w:firstLineChars="202" w:firstLine="566"/>
        <w:jc w:val="both"/>
        <w:outlineLvl w:val="9"/>
        <w:rPr>
          <w:i/>
          <w:sz w:val="28"/>
        </w:rPr>
      </w:pPr>
      <w:r w:rsidRPr="00654553">
        <w:rPr>
          <w:bCs/>
          <w:kern w:val="16"/>
          <w:sz w:val="28"/>
          <w:lang w:eastAsia="ar-SA"/>
        </w:rPr>
        <w:t xml:space="preserve">На территории автономного округа - Югры </w:t>
      </w:r>
      <w:r w:rsidRPr="00654553">
        <w:rPr>
          <w:b/>
          <w:bCs/>
          <w:kern w:val="16"/>
          <w:sz w:val="28"/>
          <w:lang w:eastAsia="ar-SA"/>
        </w:rPr>
        <w:t xml:space="preserve">прогнозируется вероятность возникновения чрезвычайных ситуаций </w:t>
      </w:r>
      <w:r w:rsidRPr="00654553">
        <w:rPr>
          <w:bCs/>
          <w:kern w:val="16"/>
          <w:sz w:val="28"/>
          <w:lang w:eastAsia="ar-SA"/>
        </w:rPr>
        <w:t xml:space="preserve">«нарушение условий жизнедеятельности населения», связанных с повреждением (обрывом) ЛЭП и линий связи, обрушением слабо укрепленных, широкоформатных, ветхих и рекламных конструкций; нарушениями в системе ЖКХ, работе всех видов транспорта </w:t>
      </w:r>
      <w:r w:rsidRPr="00654553">
        <w:rPr>
          <w:bCs/>
          <w:i/>
          <w:iCs/>
          <w:sz w:val="28"/>
        </w:rPr>
        <w:t>(</w:t>
      </w:r>
      <w:r w:rsidRPr="00654553">
        <w:rPr>
          <w:b/>
          <w:bCs/>
          <w:i/>
          <w:iCs/>
          <w:sz w:val="28"/>
        </w:rPr>
        <w:t xml:space="preserve">Источник ЧС </w:t>
      </w:r>
      <w:r w:rsidRPr="00654553">
        <w:rPr>
          <w:bCs/>
          <w:i/>
          <w:iCs/>
          <w:sz w:val="28"/>
        </w:rPr>
        <w:t>-</w:t>
      </w:r>
      <w:r w:rsidRPr="00654553">
        <w:rPr>
          <w:bCs/>
          <w:i/>
          <w:kern w:val="16"/>
          <w:sz w:val="28"/>
          <w:lang w:eastAsia="ar-SA"/>
        </w:rPr>
        <w:t xml:space="preserve"> порывы ветра, </w:t>
      </w:r>
      <w:r w:rsidRPr="00654553">
        <w:rPr>
          <w:rFonts w:cs="Times New Roman"/>
          <w:i/>
          <w:color w:val="000000"/>
          <w:sz w:val="28"/>
          <w:szCs w:val="28"/>
        </w:rPr>
        <w:t>гололёднно-изморозевые явления,</w:t>
      </w:r>
      <w:r w:rsidRPr="00654553">
        <w:rPr>
          <w:bCs/>
          <w:i/>
          <w:kern w:val="16"/>
          <w:sz w:val="28"/>
          <w:lang w:eastAsia="ar-SA"/>
        </w:rPr>
        <w:t xml:space="preserve"> </w:t>
      </w:r>
      <w:r w:rsidRPr="00654553">
        <w:rPr>
          <w:i/>
          <w:sz w:val="28"/>
          <w:szCs w:val="28"/>
        </w:rPr>
        <w:t xml:space="preserve">осадки в виде </w:t>
      </w:r>
      <w:r w:rsidR="006554D1" w:rsidRPr="00654553">
        <w:rPr>
          <w:i/>
          <w:sz w:val="28"/>
          <w:szCs w:val="28"/>
        </w:rPr>
        <w:t xml:space="preserve">снега, </w:t>
      </w:r>
      <w:r w:rsidR="00552EF8" w:rsidRPr="00654553">
        <w:rPr>
          <w:i/>
          <w:sz w:val="28"/>
          <w:szCs w:val="28"/>
        </w:rPr>
        <w:t xml:space="preserve">мокрого снега и дождя </w:t>
      </w:r>
      <w:r w:rsidRPr="00654553">
        <w:rPr>
          <w:rFonts w:cs="Times New Roman"/>
          <w:i/>
          <w:color w:val="000000"/>
          <w:sz w:val="28"/>
          <w:szCs w:val="28"/>
        </w:rPr>
        <w:t>различной интенсивности</w:t>
      </w:r>
      <w:r w:rsidRPr="00654553">
        <w:rPr>
          <w:i/>
          <w:sz w:val="28"/>
          <w:szCs w:val="28"/>
        </w:rPr>
        <w:t>)</w:t>
      </w:r>
      <w:r w:rsidRPr="00654553">
        <w:rPr>
          <w:i/>
          <w:sz w:val="28"/>
        </w:rPr>
        <w:t>.</w:t>
      </w:r>
    </w:p>
    <w:p w:rsidR="008E442B" w:rsidRPr="00654553" w:rsidRDefault="00C1565F" w:rsidP="00BC7BA0">
      <w:pPr>
        <w:pBdr>
          <w:top w:val="nil"/>
          <w:left w:val="nil"/>
          <w:bottom w:val="nil"/>
          <w:right w:val="nil"/>
          <w:between w:val="nil"/>
        </w:pBdr>
        <w:spacing w:line="240" w:lineRule="auto"/>
        <w:ind w:leftChars="0" w:firstLineChars="0" w:firstLine="568"/>
        <w:jc w:val="both"/>
        <w:outlineLvl w:val="9"/>
        <w:rPr>
          <w:bCs/>
          <w:kern w:val="16"/>
          <w:sz w:val="28"/>
          <w:lang w:eastAsia="ar-SA"/>
        </w:rPr>
      </w:pPr>
      <w:r w:rsidRPr="00654553">
        <w:rPr>
          <w:bCs/>
          <w:kern w:val="16"/>
          <w:sz w:val="28"/>
          <w:lang w:eastAsia="ar-SA"/>
        </w:rPr>
        <w:t>Повышается риск возникновения ЧС (происшествий),</w:t>
      </w:r>
      <w:r w:rsidR="00BC7BA0" w:rsidRPr="00654553">
        <w:rPr>
          <w:bCs/>
          <w:kern w:val="16"/>
          <w:sz w:val="28"/>
          <w:lang w:eastAsia="ar-SA"/>
        </w:rPr>
        <w:t xml:space="preserve"> в том числе увеличение травматизма населения,</w:t>
      </w:r>
      <w:r w:rsidRPr="00654553">
        <w:rPr>
          <w:bCs/>
          <w:kern w:val="16"/>
          <w:sz w:val="28"/>
          <w:lang w:eastAsia="ar-SA"/>
        </w:rPr>
        <w:t xml:space="preserve"> связанных с обрушением широкопролетных конструкций зданий и сооружений, в результате</w:t>
      </w:r>
      <w:r w:rsidR="00BC7BA0" w:rsidRPr="00654553">
        <w:rPr>
          <w:bCs/>
          <w:kern w:val="16"/>
          <w:sz w:val="28"/>
          <w:lang w:eastAsia="ar-SA"/>
        </w:rPr>
        <w:t xml:space="preserve"> </w:t>
      </w:r>
      <w:r w:rsidRPr="00654553">
        <w:rPr>
          <w:bCs/>
          <w:kern w:val="16"/>
          <w:sz w:val="28"/>
          <w:lang w:eastAsia="ar-SA"/>
        </w:rPr>
        <w:t>снеговой нагрузки и наледи.</w:t>
      </w:r>
    </w:p>
    <w:p w:rsidR="00C1565F" w:rsidRPr="00654553" w:rsidRDefault="00C1565F" w:rsidP="00C1565F">
      <w:pPr>
        <w:pBdr>
          <w:top w:val="nil"/>
          <w:left w:val="nil"/>
          <w:bottom w:val="nil"/>
          <w:right w:val="nil"/>
          <w:between w:val="nil"/>
        </w:pBdr>
        <w:spacing w:line="240" w:lineRule="auto"/>
        <w:ind w:leftChars="0" w:left="0" w:firstLineChars="0" w:firstLine="0"/>
        <w:jc w:val="both"/>
        <w:outlineLvl w:val="9"/>
        <w:rPr>
          <w:rFonts w:cs="Times New Roman"/>
          <w:b/>
          <w:color w:val="000000"/>
          <w:sz w:val="16"/>
          <w:szCs w:val="16"/>
        </w:rPr>
      </w:pPr>
    </w:p>
    <w:p w:rsidR="0028632A" w:rsidRPr="00654553"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654553">
        <w:rPr>
          <w:rFonts w:cs="Times New Roman"/>
          <w:b/>
          <w:color w:val="000000"/>
          <w:sz w:val="28"/>
          <w:szCs w:val="28"/>
        </w:rPr>
        <w:t>2.2.4 Аварии на потенциально-опасных объектах, объектах нефтегазодобычи и переработки:</w:t>
      </w:r>
    </w:p>
    <w:p w:rsidR="00B16C76" w:rsidRPr="00654553"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654553">
        <w:rPr>
          <w:rFonts w:cs="Times New Roman"/>
          <w:color w:val="000000"/>
          <w:sz w:val="28"/>
          <w:szCs w:val="28"/>
        </w:rPr>
        <w:t xml:space="preserve">Возникновение аварий, на потенциально-опасных объектах, способных достигнуть масштабов ЧС локального уровня и выше, </w:t>
      </w:r>
      <w:r w:rsidRPr="00654553">
        <w:rPr>
          <w:rFonts w:cs="Times New Roman"/>
          <w:b/>
          <w:color w:val="000000"/>
          <w:sz w:val="28"/>
          <w:szCs w:val="28"/>
        </w:rPr>
        <w:t>не прогнозируется.</w:t>
      </w:r>
    </w:p>
    <w:p w:rsidR="00B16C76" w:rsidRPr="00654553"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654553">
        <w:rPr>
          <w:rFonts w:cs="Times New Roman"/>
          <w:color w:val="000000"/>
          <w:sz w:val="28"/>
          <w:szCs w:val="28"/>
        </w:rPr>
        <w:t xml:space="preserve">На объектах и системах внутрипромысловых, технологических, магистральных трубопроводов возможно возникновение локальных аварийных ситуаций, порывов, преимущественно в следующих районах </w:t>
      </w:r>
      <w:r w:rsidRPr="00654553">
        <w:rPr>
          <w:bCs/>
          <w:kern w:val="16"/>
          <w:sz w:val="28"/>
          <w:lang w:eastAsia="ar-SA"/>
        </w:rPr>
        <w:t xml:space="preserve">автономного </w:t>
      </w:r>
      <w:r w:rsidRPr="00654553">
        <w:rPr>
          <w:rFonts w:cs="Times New Roman"/>
          <w:color w:val="000000"/>
          <w:sz w:val="28"/>
          <w:szCs w:val="28"/>
        </w:rPr>
        <w:t xml:space="preserve">округа: МО Нефтеюганский, МО Нижневартовский, МО Сургутский, </w:t>
      </w:r>
      <w:r w:rsidRPr="00654553">
        <w:rPr>
          <w:rFonts w:cs="Times New Roman"/>
          <w:color w:val="000000"/>
          <w:sz w:val="28"/>
          <w:szCs w:val="28"/>
        </w:rPr>
        <w:br/>
        <w:t xml:space="preserve">МО Ханты-Мансийский, общее количество: 4 МО </w:t>
      </w:r>
      <w:r w:rsidRPr="00654553">
        <w:rPr>
          <w:rFonts w:cs="Times New Roman"/>
          <w:b/>
          <w:i/>
          <w:color w:val="000000"/>
          <w:sz w:val="28"/>
          <w:szCs w:val="28"/>
        </w:rPr>
        <w:t>(Источник ЧС</w:t>
      </w:r>
      <w:r w:rsidRPr="00654553">
        <w:rPr>
          <w:rFonts w:cs="Times New Roman"/>
          <w:i/>
          <w:color w:val="000000"/>
          <w:sz w:val="28"/>
          <w:szCs w:val="28"/>
        </w:rPr>
        <w:t xml:space="preserve"> – внешняя и внутренняя коррозия трубопроводов, сварных швов, технологический брак, человеческий фактор).</w:t>
      </w:r>
    </w:p>
    <w:p w:rsidR="0028632A" w:rsidRPr="00654553"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654553"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654553">
        <w:rPr>
          <w:rFonts w:cs="Times New Roman"/>
          <w:b/>
          <w:color w:val="000000"/>
          <w:sz w:val="28"/>
          <w:szCs w:val="28"/>
        </w:rPr>
        <w:t>2.2.5. Прогноз чрезвычайных ситуаций и происшествий на авиа и Ж/Д транспорте</w:t>
      </w:r>
    </w:p>
    <w:p w:rsidR="0028632A" w:rsidRPr="00654553" w:rsidRDefault="00237D08"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654553">
        <w:rPr>
          <w:rFonts w:cs="Times New Roman"/>
          <w:color w:val="000000"/>
          <w:sz w:val="28"/>
          <w:szCs w:val="28"/>
        </w:rPr>
        <w:t xml:space="preserve">Возникновение аварий на авиа и ж/д транспорте, способных достигнуть масштабов ЧС локального уровня и выше, </w:t>
      </w:r>
      <w:r w:rsidRPr="00654553">
        <w:rPr>
          <w:rFonts w:cs="Times New Roman"/>
          <w:b/>
          <w:color w:val="000000"/>
          <w:sz w:val="28"/>
          <w:szCs w:val="28"/>
        </w:rPr>
        <w:t>не прогнозируется.</w:t>
      </w:r>
    </w:p>
    <w:p w:rsidR="0028632A" w:rsidRPr="00654553"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654553">
        <w:rPr>
          <w:rFonts w:cs="Times New Roman"/>
          <w:b/>
          <w:color w:val="000000"/>
          <w:sz w:val="28"/>
          <w:szCs w:val="28"/>
        </w:rPr>
        <w:t xml:space="preserve">Увеличивается вероятность возникновения происшествий, </w:t>
      </w:r>
      <w:r w:rsidR="00A75204" w:rsidRPr="00654553">
        <w:rPr>
          <w:rFonts w:cs="Times New Roman"/>
          <w:b/>
          <w:color w:val="000000"/>
          <w:sz w:val="28"/>
          <w:szCs w:val="28"/>
        </w:rPr>
        <w:t xml:space="preserve">связанных </w:t>
      </w:r>
      <w:r w:rsidR="00A75204" w:rsidRPr="00654553">
        <w:rPr>
          <w:rFonts w:cs="Times New Roman"/>
          <w:color w:val="000000"/>
          <w:sz w:val="28"/>
          <w:szCs w:val="28"/>
        </w:rPr>
        <w:t>с</w:t>
      </w:r>
      <w:r w:rsidR="00FD44A8" w:rsidRPr="00654553">
        <w:rPr>
          <w:rFonts w:cs="Times New Roman"/>
          <w:color w:val="000000"/>
          <w:sz w:val="28"/>
          <w:szCs w:val="28"/>
        </w:rPr>
        <w:t xml:space="preserve"> </w:t>
      </w:r>
      <w:r w:rsidRPr="00654553">
        <w:rPr>
          <w:rFonts w:cs="Times New Roman"/>
          <w:color w:val="000000"/>
          <w:sz w:val="28"/>
          <w:szCs w:val="28"/>
        </w:rPr>
        <w:t>затруднение</w:t>
      </w:r>
      <w:r w:rsidR="00A75204" w:rsidRPr="00654553">
        <w:rPr>
          <w:rFonts w:cs="Times New Roman"/>
          <w:color w:val="000000"/>
          <w:sz w:val="28"/>
          <w:szCs w:val="28"/>
        </w:rPr>
        <w:t>м</w:t>
      </w:r>
      <w:r w:rsidRPr="00654553">
        <w:rPr>
          <w:rFonts w:cs="Times New Roman"/>
          <w:color w:val="000000"/>
          <w:sz w:val="28"/>
          <w:szCs w:val="28"/>
        </w:rPr>
        <w:t xml:space="preserve"> в работе аэропортов и вертолетных площадок </w:t>
      </w:r>
      <w:r w:rsidR="0036400C" w:rsidRPr="00654553">
        <w:rPr>
          <w:rFonts w:cs="Times New Roman"/>
          <w:color w:val="000000"/>
          <w:sz w:val="28"/>
          <w:szCs w:val="28"/>
        </w:rPr>
        <w:br/>
      </w:r>
      <w:r w:rsidRPr="00654553">
        <w:rPr>
          <w:rFonts w:cs="Times New Roman"/>
          <w:i/>
          <w:color w:val="000000"/>
          <w:sz w:val="28"/>
          <w:szCs w:val="28"/>
        </w:rPr>
        <w:t>(</w:t>
      </w:r>
      <w:r w:rsidRPr="00654553">
        <w:rPr>
          <w:rFonts w:cs="Times New Roman"/>
          <w:b/>
          <w:i/>
          <w:color w:val="000000"/>
          <w:sz w:val="28"/>
          <w:szCs w:val="28"/>
        </w:rPr>
        <w:t xml:space="preserve">Источник ЧС </w:t>
      </w:r>
      <w:r w:rsidRPr="00654553">
        <w:rPr>
          <w:rFonts w:cs="Times New Roman"/>
          <w:i/>
          <w:color w:val="000000"/>
          <w:sz w:val="28"/>
          <w:szCs w:val="28"/>
        </w:rPr>
        <w:t>–</w:t>
      </w:r>
      <w:r w:rsidR="007E3B63" w:rsidRPr="00654553">
        <w:rPr>
          <w:rFonts w:cs="Times New Roman"/>
          <w:i/>
          <w:color w:val="000000"/>
          <w:sz w:val="28"/>
          <w:szCs w:val="28"/>
        </w:rPr>
        <w:t xml:space="preserve"> </w:t>
      </w:r>
      <w:r w:rsidR="007E3B63" w:rsidRPr="00654553">
        <w:rPr>
          <w:i/>
          <w:sz w:val="28"/>
          <w:szCs w:val="28"/>
        </w:rPr>
        <w:t xml:space="preserve">осадки в виде </w:t>
      </w:r>
      <w:r w:rsidR="006554D1" w:rsidRPr="00654553">
        <w:rPr>
          <w:i/>
          <w:sz w:val="28"/>
          <w:szCs w:val="28"/>
        </w:rPr>
        <w:t xml:space="preserve">снега, </w:t>
      </w:r>
      <w:r w:rsidR="00552EF8" w:rsidRPr="00654553">
        <w:rPr>
          <w:i/>
          <w:sz w:val="28"/>
          <w:szCs w:val="28"/>
        </w:rPr>
        <w:t>мокрого снега и дождя</w:t>
      </w:r>
      <w:r w:rsidR="006554D1" w:rsidRPr="00654553">
        <w:rPr>
          <w:i/>
          <w:sz w:val="28"/>
          <w:szCs w:val="28"/>
        </w:rPr>
        <w:t>,</w:t>
      </w:r>
      <w:r w:rsidR="007E3B63" w:rsidRPr="00654553">
        <w:rPr>
          <w:rFonts w:cs="Times New Roman"/>
          <w:i/>
          <w:color w:val="000000"/>
          <w:sz w:val="28"/>
          <w:szCs w:val="28"/>
        </w:rPr>
        <w:t xml:space="preserve"> различной интенсивности, гололёднно-изморозевые явления, туманы, ухудшение видимости</w:t>
      </w:r>
      <w:r w:rsidRPr="00654553">
        <w:rPr>
          <w:rFonts w:cs="Times New Roman"/>
          <w:i/>
          <w:color w:val="000000"/>
          <w:sz w:val="28"/>
          <w:szCs w:val="28"/>
        </w:rPr>
        <w:t>).</w:t>
      </w:r>
    </w:p>
    <w:p w:rsidR="001B6D59" w:rsidRPr="00654553" w:rsidRDefault="001B6D59" w:rsidP="00E23C7B">
      <w:pPr>
        <w:pBdr>
          <w:top w:val="nil"/>
          <w:left w:val="nil"/>
          <w:bottom w:val="nil"/>
          <w:right w:val="nil"/>
          <w:between w:val="nil"/>
        </w:pBdr>
        <w:spacing w:line="240" w:lineRule="auto"/>
        <w:ind w:leftChars="0" w:left="1" w:firstLineChars="201" w:firstLine="323"/>
        <w:jc w:val="both"/>
        <w:outlineLvl w:val="9"/>
        <w:rPr>
          <w:rFonts w:cs="Times New Roman"/>
          <w:b/>
          <w:color w:val="000000"/>
          <w:sz w:val="16"/>
          <w:szCs w:val="16"/>
        </w:rPr>
      </w:pPr>
      <w:bookmarkStart w:id="2" w:name="_heading=h.30j0zll" w:colFirst="0" w:colLast="0"/>
      <w:bookmarkEnd w:id="2"/>
    </w:p>
    <w:p w:rsidR="00626CC5" w:rsidRPr="00654553" w:rsidRDefault="00626CC5" w:rsidP="00E23C7B">
      <w:pPr>
        <w:pBdr>
          <w:top w:val="nil"/>
          <w:left w:val="nil"/>
          <w:bottom w:val="nil"/>
          <w:right w:val="nil"/>
          <w:between w:val="nil"/>
        </w:pBdr>
        <w:spacing w:line="240" w:lineRule="auto"/>
        <w:ind w:leftChars="0" w:left="1" w:firstLineChars="201" w:firstLine="565"/>
        <w:jc w:val="both"/>
        <w:outlineLvl w:val="9"/>
        <w:rPr>
          <w:rFonts w:cs="Times New Roman"/>
          <w:b/>
          <w:color w:val="000000"/>
          <w:sz w:val="28"/>
          <w:szCs w:val="28"/>
        </w:rPr>
      </w:pPr>
      <w:r w:rsidRPr="00654553">
        <w:rPr>
          <w:rFonts w:cs="Times New Roman"/>
          <w:b/>
          <w:color w:val="000000"/>
          <w:sz w:val="28"/>
          <w:szCs w:val="28"/>
        </w:rPr>
        <w:t>2.3.</w:t>
      </w:r>
      <w:r w:rsidR="00237D08" w:rsidRPr="00654553">
        <w:rPr>
          <w:rFonts w:cs="Times New Roman"/>
          <w:b/>
          <w:color w:val="000000"/>
          <w:sz w:val="28"/>
          <w:szCs w:val="28"/>
        </w:rPr>
        <w:t>Прогноз эпизоотической обстановки</w:t>
      </w:r>
    </w:p>
    <w:p w:rsidR="0028632A" w:rsidRPr="00654553" w:rsidRDefault="00252F8B" w:rsidP="00E23C7B">
      <w:pPr>
        <w:ind w:leftChars="0" w:left="-2" w:firstLineChars="201" w:firstLine="563"/>
        <w:jc w:val="both"/>
        <w:outlineLvl w:val="9"/>
        <w:rPr>
          <w:rFonts w:cs="Times New Roman"/>
          <w:color w:val="000000"/>
          <w:sz w:val="28"/>
          <w:szCs w:val="28"/>
        </w:rPr>
      </w:pPr>
      <w:r w:rsidRPr="00654553">
        <w:rPr>
          <w:rFonts w:cs="Times New Roman"/>
          <w:color w:val="000000"/>
          <w:sz w:val="28"/>
          <w:szCs w:val="28"/>
        </w:rPr>
        <w:t>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бешенством</w:t>
      </w:r>
      <w:r w:rsidR="00913E78" w:rsidRPr="00654553">
        <w:rPr>
          <w:rFonts w:cs="Times New Roman"/>
          <w:color w:val="000000"/>
          <w:sz w:val="28"/>
          <w:szCs w:val="28"/>
        </w:rPr>
        <w:t>,</w:t>
      </w:r>
      <w:r w:rsidR="007674B3" w:rsidRPr="00654553">
        <w:rPr>
          <w:rFonts w:cs="Times New Roman"/>
          <w:color w:val="000000"/>
          <w:sz w:val="28"/>
          <w:szCs w:val="28"/>
        </w:rPr>
        <w:t xml:space="preserve"> </w:t>
      </w:r>
      <w:r w:rsidR="0030750F" w:rsidRPr="00654553">
        <w:rPr>
          <w:rFonts w:cs="Times New Roman"/>
          <w:color w:val="000000"/>
          <w:sz w:val="28"/>
          <w:szCs w:val="28"/>
        </w:rPr>
        <w:t>трихинеллезом, лейкозом</w:t>
      </w:r>
      <w:r w:rsidR="00C82179" w:rsidRPr="00654553">
        <w:rPr>
          <w:rFonts w:cs="Times New Roman"/>
          <w:color w:val="000000"/>
          <w:sz w:val="28"/>
          <w:szCs w:val="28"/>
        </w:rPr>
        <w:t xml:space="preserve"> и прочими</w:t>
      </w:r>
      <w:r w:rsidRPr="00654553">
        <w:rPr>
          <w:rFonts w:cs="Times New Roman"/>
          <w:color w:val="000000"/>
          <w:sz w:val="28"/>
          <w:szCs w:val="28"/>
        </w:rPr>
        <w:t xml:space="preserve"> контагиозными инфекционными и вирусными болезнями среди диких, домашних и сельскохозяйственных животных.</w:t>
      </w:r>
    </w:p>
    <w:p w:rsidR="001A6A84" w:rsidRPr="00654553" w:rsidRDefault="001A6A84" w:rsidP="00E23C7B">
      <w:pPr>
        <w:ind w:leftChars="0" w:left="-2" w:firstLineChars="201" w:firstLine="563"/>
        <w:jc w:val="both"/>
        <w:outlineLvl w:val="9"/>
        <w:rPr>
          <w:rFonts w:cs="Times New Roman"/>
          <w:color w:val="000000"/>
          <w:sz w:val="28"/>
          <w:szCs w:val="28"/>
        </w:rPr>
      </w:pPr>
    </w:p>
    <w:p w:rsidR="00E623F3" w:rsidRPr="00654553" w:rsidRDefault="00237D08" w:rsidP="00E23C7B">
      <w:pPr>
        <w:pBdr>
          <w:top w:val="nil"/>
          <w:left w:val="nil"/>
          <w:bottom w:val="nil"/>
          <w:right w:val="nil"/>
          <w:between w:val="nil"/>
        </w:pBdr>
        <w:spacing w:line="240" w:lineRule="auto"/>
        <w:ind w:leftChars="0" w:left="1" w:firstLineChars="201" w:firstLine="565"/>
        <w:jc w:val="center"/>
        <w:outlineLvl w:val="9"/>
        <w:rPr>
          <w:rFonts w:cs="Times New Roman"/>
          <w:b/>
          <w:color w:val="000000"/>
          <w:sz w:val="28"/>
          <w:szCs w:val="28"/>
        </w:rPr>
      </w:pPr>
      <w:r w:rsidRPr="00654553">
        <w:rPr>
          <w:rFonts w:cs="Times New Roman"/>
          <w:b/>
          <w:color w:val="000000"/>
          <w:sz w:val="28"/>
          <w:szCs w:val="28"/>
        </w:rPr>
        <w:t>3. Рекомендации по реагированию на прогноз ЧС</w:t>
      </w:r>
    </w:p>
    <w:p w:rsidR="0098281E" w:rsidRPr="00654553" w:rsidRDefault="0098281E" w:rsidP="00E23C7B">
      <w:pPr>
        <w:pBdr>
          <w:top w:val="nil"/>
          <w:left w:val="nil"/>
          <w:bottom w:val="nil"/>
          <w:right w:val="nil"/>
          <w:between w:val="nil"/>
        </w:pBdr>
        <w:spacing w:line="240" w:lineRule="auto"/>
        <w:ind w:leftChars="0" w:left="1" w:firstLineChars="201" w:firstLine="323"/>
        <w:jc w:val="center"/>
        <w:outlineLvl w:val="9"/>
        <w:rPr>
          <w:rFonts w:cs="Times New Roman"/>
          <w:b/>
          <w:color w:val="000000"/>
          <w:sz w:val="16"/>
          <w:szCs w:val="16"/>
        </w:rPr>
      </w:pPr>
    </w:p>
    <w:p w:rsidR="00F83607" w:rsidRPr="00654553" w:rsidRDefault="00F83607" w:rsidP="00E23C7B">
      <w:pPr>
        <w:spacing w:line="240" w:lineRule="auto"/>
        <w:ind w:leftChars="0" w:left="0" w:firstLineChars="0" w:firstLine="565"/>
        <w:contextualSpacing/>
        <w:jc w:val="both"/>
        <w:textDirection w:val="lrTb"/>
        <w:outlineLvl w:val="9"/>
        <w:rPr>
          <w:rFonts w:eastAsia="NSimSun" w:cs="Times New Roman"/>
          <w:b/>
          <w:i/>
          <w:position w:val="0"/>
          <w:sz w:val="28"/>
          <w:szCs w:val="28"/>
          <w:lang w:eastAsia="zh-CN" w:bidi="hi-IN"/>
        </w:rPr>
      </w:pPr>
      <w:r w:rsidRPr="00654553">
        <w:rPr>
          <w:rFonts w:eastAsia="NSimSun" w:cs="Times New Roman"/>
          <w:b/>
          <w:i/>
          <w:position w:val="0"/>
          <w:sz w:val="28"/>
          <w:szCs w:val="28"/>
          <w:lang w:eastAsia="zh-CN" w:bidi="hi-IN"/>
        </w:rPr>
        <w:t>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F83607" w:rsidRPr="00654553" w:rsidRDefault="00F83607"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6"/>
          <w:szCs w:val="16"/>
          <w:lang w:eastAsia="ar-SA" w:bidi="hi-IN"/>
        </w:rPr>
      </w:pPr>
    </w:p>
    <w:p w:rsidR="0047155D" w:rsidRPr="00654553" w:rsidRDefault="0047155D" w:rsidP="0047155D">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654553">
        <w:rPr>
          <w:rFonts w:eastAsia="NSimSun" w:cs="Times New Roman"/>
          <w:b/>
          <w:bCs/>
          <w:i/>
          <w:iCs/>
          <w:position w:val="0"/>
          <w:sz w:val="28"/>
          <w:szCs w:val="28"/>
          <w:lang w:eastAsia="ar-SA" w:bidi="hi-IN"/>
        </w:rPr>
        <w:t>3.1 В целях предотвращения возникновения техногенных пожаров</w:t>
      </w:r>
    </w:p>
    <w:p w:rsidR="0047155D" w:rsidRPr="00654553" w:rsidRDefault="0047155D" w:rsidP="0047155D">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position w:val="0"/>
          <w:sz w:val="28"/>
          <w:szCs w:val="28"/>
          <w:lang w:eastAsia="zh-CN" w:bidi="hi-IN"/>
        </w:rPr>
      </w:pPr>
      <w:r w:rsidRPr="00654553">
        <w:rPr>
          <w:rFonts w:eastAsia="NSimSun" w:cs="Times New Roman"/>
          <w:position w:val="0"/>
          <w:sz w:val="28"/>
          <w:szCs w:val="28"/>
          <w:lang w:eastAsia="zh-CN" w:bidi="hi-IN"/>
        </w:rPr>
        <w:t xml:space="preserve">Вести регулярную пропаганду во всех видах СМИ о соблюдении правил пожарной безопасности. Организовать проведение профилактических рейдов по </w:t>
      </w:r>
      <w:r w:rsidRPr="00654553">
        <w:rPr>
          <w:rFonts w:eastAsia="NSimSun" w:cs="Times New Roman"/>
          <w:position w:val="0"/>
          <w:sz w:val="28"/>
          <w:szCs w:val="28"/>
          <w:lang w:eastAsia="zh-CN" w:bidi="hi-IN"/>
        </w:rPr>
        <w:lastRenderedPageBreak/>
        <w:t>обследованию жилых домов с вручением обучающих и пропагандистских материалов по пожарной безопасности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массового пребывания людей.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w:t>
      </w:r>
    </w:p>
    <w:p w:rsidR="0047155D" w:rsidRPr="00654553" w:rsidRDefault="0047155D" w:rsidP="0047155D">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8"/>
          <w:szCs w:val="18"/>
          <w:lang w:eastAsia="ar-SA" w:bidi="hi-IN"/>
        </w:rPr>
      </w:pPr>
    </w:p>
    <w:p w:rsidR="0047155D" w:rsidRPr="00654553" w:rsidRDefault="0047155D" w:rsidP="0047155D">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654553">
        <w:rPr>
          <w:rFonts w:eastAsia="NSimSun" w:cs="Times New Roman"/>
          <w:b/>
          <w:bCs/>
          <w:i/>
          <w:iCs/>
          <w:position w:val="0"/>
          <w:sz w:val="28"/>
          <w:szCs w:val="28"/>
          <w:lang w:eastAsia="ar-SA" w:bidi="hi-IN"/>
        </w:rPr>
        <w:t>3.2 В целях предотвращения аварийных и чрезвычайных ситуаций на системах жизнеобеспечения</w:t>
      </w:r>
    </w:p>
    <w:p w:rsidR="0047155D" w:rsidRPr="00654553" w:rsidRDefault="0047155D" w:rsidP="0047155D">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654553">
        <w:rPr>
          <w:rFonts w:eastAsia="NSimSun" w:cs="Times New Roman"/>
          <w:position w:val="0"/>
          <w:sz w:val="28"/>
          <w:szCs w:val="28"/>
          <w:lang w:eastAsia="zh-CN" w:bidi="hi-IN"/>
        </w:rPr>
        <w:t>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резервные линии электроснабжения.</w:t>
      </w:r>
    </w:p>
    <w:p w:rsidR="0047155D" w:rsidRPr="00654553" w:rsidRDefault="0047155D" w:rsidP="0047155D">
      <w:pPr>
        <w:spacing w:line="240" w:lineRule="auto"/>
        <w:ind w:leftChars="0" w:left="0" w:firstLineChars="0" w:firstLine="323"/>
        <w:contextualSpacing/>
        <w:jc w:val="both"/>
        <w:textDirection w:val="lrTb"/>
        <w:outlineLvl w:val="9"/>
        <w:rPr>
          <w:rFonts w:eastAsia="NSimSun" w:cs="Times New Roman"/>
          <w:b/>
          <w:bCs/>
          <w:i/>
          <w:iCs/>
          <w:position w:val="0"/>
          <w:sz w:val="16"/>
          <w:szCs w:val="28"/>
          <w:lang w:eastAsia="ar-SA" w:bidi="hi-IN"/>
        </w:rPr>
      </w:pPr>
    </w:p>
    <w:p w:rsidR="0047155D" w:rsidRPr="00654553" w:rsidRDefault="0047155D" w:rsidP="0047155D">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654553">
        <w:rPr>
          <w:rFonts w:eastAsia="NSimSun" w:cs="Times New Roman"/>
          <w:b/>
          <w:bCs/>
          <w:i/>
          <w:iCs/>
          <w:position w:val="0"/>
          <w:sz w:val="28"/>
          <w:szCs w:val="28"/>
          <w:lang w:eastAsia="zh-CN" w:bidi="hi-IN"/>
        </w:rPr>
        <w:t>3.3 В целях предотвращения аварий на авиационном, железнодорожном транспорте и магистральных трубопроводах</w:t>
      </w:r>
    </w:p>
    <w:p w:rsidR="0047155D" w:rsidRPr="00654553" w:rsidRDefault="0047155D" w:rsidP="0047155D">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654553">
        <w:rPr>
          <w:rFonts w:eastAsia="NSimSun" w:cs="Times New Roman"/>
          <w:position w:val="0"/>
          <w:sz w:val="28"/>
          <w:szCs w:val="28"/>
          <w:lang w:eastAsia="zh-CN" w:bidi="hi-IN"/>
        </w:rPr>
        <w:t>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47155D" w:rsidRPr="00654553" w:rsidRDefault="0047155D" w:rsidP="0047155D">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47155D" w:rsidRPr="00654553" w:rsidRDefault="0047155D" w:rsidP="0047155D">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654553">
        <w:rPr>
          <w:rFonts w:eastAsia="NSimSun" w:cs="Times New Roman"/>
          <w:b/>
          <w:bCs/>
          <w:i/>
          <w:iCs/>
          <w:position w:val="0"/>
          <w:sz w:val="28"/>
          <w:szCs w:val="28"/>
          <w:lang w:eastAsia="zh-CN" w:bidi="hi-IN"/>
        </w:rPr>
        <w:t>3.4 В целях предотвращения аварийных ситуаций на автомобильных дорогах</w:t>
      </w:r>
    </w:p>
    <w:p w:rsidR="0047155D" w:rsidRPr="00654553" w:rsidRDefault="0047155D" w:rsidP="0047155D">
      <w:pPr>
        <w:pBdr>
          <w:top w:val="nil"/>
          <w:left w:val="nil"/>
          <w:bottom w:val="nil"/>
          <w:right w:val="nil"/>
          <w:between w:val="nil"/>
        </w:pBdr>
        <w:spacing w:line="240" w:lineRule="auto"/>
        <w:ind w:leftChars="0" w:left="1" w:firstLineChars="252" w:firstLine="706"/>
        <w:jc w:val="both"/>
        <w:rPr>
          <w:sz w:val="28"/>
        </w:rPr>
      </w:pPr>
      <w:r w:rsidRPr="00654553">
        <w:rPr>
          <w:sz w:val="28"/>
        </w:rPr>
        <w:t>Осуществлять контроль технического состояния транспорта, используемого для перевозки людей и опасных грузов, пред рейсовой подготовки водителей;</w:t>
      </w:r>
    </w:p>
    <w:p w:rsidR="0047155D" w:rsidRPr="00654553" w:rsidRDefault="0047155D" w:rsidP="0047155D">
      <w:pPr>
        <w:pBdr>
          <w:top w:val="nil"/>
          <w:left w:val="nil"/>
          <w:bottom w:val="nil"/>
          <w:right w:val="nil"/>
          <w:between w:val="nil"/>
        </w:pBdr>
        <w:spacing w:line="240" w:lineRule="auto"/>
        <w:ind w:leftChars="0" w:left="1" w:firstLineChars="252" w:firstLine="706"/>
        <w:jc w:val="both"/>
        <w:rPr>
          <w:sz w:val="28"/>
        </w:rPr>
      </w:pPr>
      <w:r w:rsidRPr="00654553">
        <w:rPr>
          <w:sz w:val="28"/>
        </w:rPr>
        <w:t>Обеспечить готовность аварийных служб к реагированию на ДТП;</w:t>
      </w:r>
    </w:p>
    <w:p w:rsidR="0047155D" w:rsidRPr="00654553" w:rsidRDefault="0047155D" w:rsidP="0047155D">
      <w:pPr>
        <w:pBdr>
          <w:top w:val="nil"/>
          <w:left w:val="nil"/>
          <w:bottom w:val="nil"/>
          <w:right w:val="nil"/>
          <w:between w:val="nil"/>
        </w:pBdr>
        <w:spacing w:line="240" w:lineRule="auto"/>
        <w:ind w:leftChars="0" w:left="1" w:firstLineChars="252" w:firstLine="706"/>
        <w:jc w:val="both"/>
        <w:rPr>
          <w:sz w:val="28"/>
        </w:rPr>
      </w:pPr>
      <w:r w:rsidRPr="00654553">
        <w:rPr>
          <w:sz w:val="28"/>
        </w:rPr>
        <w:lastRenderedPageBreak/>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 а также в связи с выпадением атмосферных осадков в виде снега, гололедными явлениями.</w:t>
      </w:r>
    </w:p>
    <w:p w:rsidR="0047155D" w:rsidRPr="00654553" w:rsidRDefault="0047155D" w:rsidP="0047155D">
      <w:pPr>
        <w:pBdr>
          <w:top w:val="nil"/>
          <w:left w:val="nil"/>
          <w:bottom w:val="nil"/>
          <w:right w:val="nil"/>
          <w:between w:val="nil"/>
        </w:pBdr>
        <w:spacing w:line="240" w:lineRule="auto"/>
        <w:ind w:leftChars="0" w:left="1" w:firstLineChars="252" w:firstLine="706"/>
        <w:jc w:val="both"/>
        <w:rPr>
          <w:sz w:val="28"/>
        </w:rPr>
      </w:pPr>
      <w:r w:rsidRPr="00654553">
        <w:rPr>
          <w:sz w:val="28"/>
        </w:rPr>
        <w:t>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w:t>
      </w:r>
    </w:p>
    <w:p w:rsidR="0047155D" w:rsidRPr="00654553" w:rsidRDefault="0047155D" w:rsidP="0047155D">
      <w:pPr>
        <w:pBdr>
          <w:top w:val="nil"/>
          <w:left w:val="nil"/>
          <w:bottom w:val="nil"/>
          <w:right w:val="nil"/>
          <w:between w:val="nil"/>
        </w:pBdr>
        <w:spacing w:line="240" w:lineRule="auto"/>
        <w:ind w:leftChars="0" w:left="1" w:firstLineChars="252" w:firstLine="706"/>
        <w:jc w:val="both"/>
        <w:rPr>
          <w:sz w:val="28"/>
        </w:rPr>
      </w:pPr>
      <w:r w:rsidRPr="00654553">
        <w:rPr>
          <w:sz w:val="28"/>
        </w:rPr>
        <w:t>Организовать готовность дорожных служб к обеспечению нормального функционирования транспортного сообщения.</w:t>
      </w:r>
    </w:p>
    <w:p w:rsidR="0047155D" w:rsidRPr="00654553" w:rsidRDefault="0047155D" w:rsidP="0047155D">
      <w:pPr>
        <w:pBdr>
          <w:top w:val="nil"/>
          <w:left w:val="nil"/>
          <w:bottom w:val="nil"/>
          <w:right w:val="nil"/>
          <w:between w:val="nil"/>
        </w:pBdr>
        <w:spacing w:line="240" w:lineRule="auto"/>
        <w:ind w:leftChars="0" w:left="1" w:firstLineChars="252" w:firstLine="706"/>
        <w:jc w:val="both"/>
        <w:rPr>
          <w:sz w:val="28"/>
        </w:rPr>
      </w:pPr>
      <w:r w:rsidRPr="00654553">
        <w:rPr>
          <w:sz w:val="28"/>
        </w:rPr>
        <w:t>В случае ухудшения обстановки проработать вопросы:</w:t>
      </w:r>
    </w:p>
    <w:p w:rsidR="0047155D" w:rsidRPr="00654553" w:rsidRDefault="0047155D" w:rsidP="0047155D">
      <w:pPr>
        <w:pBdr>
          <w:top w:val="nil"/>
          <w:left w:val="nil"/>
          <w:bottom w:val="nil"/>
          <w:right w:val="nil"/>
          <w:between w:val="nil"/>
        </w:pBdr>
        <w:spacing w:line="240" w:lineRule="auto"/>
        <w:ind w:leftChars="0" w:left="1" w:firstLineChars="252" w:firstLine="706"/>
        <w:jc w:val="both"/>
        <w:rPr>
          <w:sz w:val="28"/>
        </w:rPr>
      </w:pPr>
      <w:r w:rsidRPr="00654553">
        <w:rPr>
          <w:sz w:val="28"/>
        </w:rPr>
        <w:t>-дежурства экипажей скорой медицинской помощи, патрульных машин ГИБДД и подвоза ГСМ;</w:t>
      </w:r>
    </w:p>
    <w:p w:rsidR="0047155D" w:rsidRPr="00654553" w:rsidRDefault="0047155D" w:rsidP="0047155D">
      <w:pPr>
        <w:pBdr>
          <w:top w:val="nil"/>
          <w:left w:val="nil"/>
          <w:bottom w:val="nil"/>
          <w:right w:val="nil"/>
          <w:between w:val="nil"/>
        </w:pBdr>
        <w:spacing w:line="240" w:lineRule="auto"/>
        <w:ind w:leftChars="0" w:left="1" w:firstLineChars="252" w:firstLine="706"/>
        <w:jc w:val="both"/>
        <w:rPr>
          <w:sz w:val="28"/>
        </w:rPr>
      </w:pPr>
      <w:r w:rsidRPr="00654553">
        <w:rPr>
          <w:sz w:val="28"/>
        </w:rPr>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47155D" w:rsidRPr="00654553" w:rsidRDefault="0047155D" w:rsidP="0047155D">
      <w:pPr>
        <w:spacing w:line="240" w:lineRule="auto"/>
        <w:ind w:leftChars="0" w:left="0" w:firstLineChars="252" w:firstLine="706"/>
        <w:contextualSpacing/>
        <w:jc w:val="both"/>
        <w:textDirection w:val="lrTb"/>
        <w:outlineLvl w:val="9"/>
        <w:rPr>
          <w:rFonts w:eastAsia="NSimSun" w:cs="Times New Roman"/>
          <w:position w:val="0"/>
          <w:sz w:val="28"/>
          <w:szCs w:val="28"/>
          <w:lang w:eastAsia="zh-CN" w:bidi="hi-IN"/>
        </w:rPr>
      </w:pPr>
      <w:r w:rsidRPr="00654553">
        <w:rPr>
          <w:rFonts w:eastAsia="NSimSun" w:cs="Times New Roman"/>
          <w:position w:val="0"/>
          <w:sz w:val="28"/>
          <w:szCs w:val="28"/>
          <w:lang w:eastAsia="zh-CN" w:bidi="hi-IN"/>
        </w:rPr>
        <w:t>В целях обеспечения бесперебойного транспортного сообщения, запланировать необходимые резервы сил и средств для оперативной организации объездов поврежденных участков автомобильных дорог.</w:t>
      </w:r>
    </w:p>
    <w:p w:rsidR="0047155D" w:rsidRPr="00654553" w:rsidRDefault="0047155D" w:rsidP="0047155D">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Cs/>
          <w:i/>
          <w:iCs/>
          <w:position w:val="0"/>
          <w:sz w:val="16"/>
          <w:szCs w:val="28"/>
          <w:lang w:eastAsia="ar-SA" w:bidi="hi-IN"/>
        </w:rPr>
      </w:pPr>
    </w:p>
    <w:p w:rsidR="0047155D" w:rsidRPr="00654553" w:rsidRDefault="0047155D" w:rsidP="0047155D">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654553">
        <w:rPr>
          <w:rFonts w:eastAsia="NSimSun" w:cs="Times New Roman"/>
          <w:b/>
          <w:bCs/>
          <w:i/>
          <w:iCs/>
          <w:position w:val="0"/>
          <w:sz w:val="28"/>
          <w:szCs w:val="28"/>
          <w:lang w:eastAsia="ar-SA" w:bidi="hi-IN"/>
        </w:rPr>
        <w:t>3.5 В целях предупреждения несчастных случаев на водных объектах</w:t>
      </w:r>
    </w:p>
    <w:p w:rsidR="0047155D" w:rsidRPr="00654553" w:rsidRDefault="0047155D" w:rsidP="0047155D">
      <w:pPr>
        <w:ind w:leftChars="0" w:left="1" w:firstLineChars="252" w:firstLine="706"/>
        <w:jc w:val="both"/>
        <w:outlineLvl w:val="9"/>
        <w:rPr>
          <w:rFonts w:eastAsia="NSimSun" w:cs="Times New Roman"/>
          <w:color w:val="000000"/>
          <w:position w:val="0"/>
          <w:sz w:val="28"/>
          <w:szCs w:val="28"/>
          <w:lang w:eastAsia="zh-CN" w:bidi="hi-IN"/>
        </w:rPr>
      </w:pPr>
      <w:r w:rsidRPr="00654553">
        <w:rPr>
          <w:rFonts w:eastAsia="NSimSun" w:cs="Times New Roman"/>
          <w:color w:val="000000"/>
          <w:position w:val="0"/>
          <w:sz w:val="28"/>
          <w:szCs w:val="28"/>
          <w:lang w:eastAsia="zh-CN" w:bidi="hi-IN"/>
        </w:rPr>
        <w:t>Обеспечить контроль готовности спасательных служб к реагированию на происшествия.</w:t>
      </w:r>
    </w:p>
    <w:p w:rsidR="0047155D" w:rsidRPr="00654553" w:rsidRDefault="0047155D" w:rsidP="0047155D">
      <w:pPr>
        <w:ind w:leftChars="0" w:left="1" w:firstLineChars="252" w:firstLine="706"/>
        <w:jc w:val="both"/>
        <w:outlineLvl w:val="9"/>
        <w:rPr>
          <w:rFonts w:eastAsia="NSimSun" w:cs="Times New Roman"/>
          <w:color w:val="000000"/>
          <w:position w:val="0"/>
          <w:sz w:val="28"/>
          <w:szCs w:val="28"/>
          <w:lang w:eastAsia="zh-CN" w:bidi="hi-IN"/>
        </w:rPr>
      </w:pPr>
      <w:r w:rsidRPr="00654553">
        <w:rPr>
          <w:rFonts w:eastAsia="NSimSun" w:cs="Times New Roman"/>
          <w:color w:val="000000"/>
          <w:position w:val="0"/>
          <w:sz w:val="28"/>
          <w:szCs w:val="28"/>
          <w:lang w:eastAsia="zh-CN" w:bidi="hi-IN"/>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47155D" w:rsidRPr="00654553" w:rsidRDefault="0047155D" w:rsidP="0047155D">
      <w:pPr>
        <w:ind w:leftChars="0" w:left="1" w:firstLineChars="252" w:firstLine="706"/>
        <w:jc w:val="both"/>
        <w:outlineLvl w:val="9"/>
        <w:rPr>
          <w:rFonts w:eastAsia="NSimSun" w:cs="Times New Roman"/>
          <w:color w:val="000000"/>
          <w:position w:val="0"/>
          <w:sz w:val="28"/>
          <w:szCs w:val="28"/>
          <w:lang w:eastAsia="zh-CN" w:bidi="hi-IN"/>
        </w:rPr>
      </w:pPr>
      <w:r w:rsidRPr="00654553">
        <w:rPr>
          <w:rFonts w:eastAsia="NSimSun" w:cs="Times New Roman"/>
          <w:color w:val="000000"/>
          <w:position w:val="0"/>
          <w:sz w:val="28"/>
          <w:szCs w:val="28"/>
          <w:lang w:eastAsia="zh-CN" w:bidi="hi-IN"/>
        </w:rPr>
        <w:t>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 и оказанию первой медицинской помощи пострадавшим.</w:t>
      </w:r>
    </w:p>
    <w:p w:rsidR="0047155D" w:rsidRPr="00654553" w:rsidRDefault="0047155D" w:rsidP="0047155D">
      <w:pPr>
        <w:spacing w:line="240" w:lineRule="auto"/>
        <w:ind w:leftChars="0" w:left="0" w:firstLineChars="252" w:firstLine="706"/>
        <w:contextualSpacing/>
        <w:jc w:val="both"/>
        <w:textDirection w:val="lrTb"/>
        <w:outlineLvl w:val="9"/>
        <w:rPr>
          <w:rFonts w:eastAsia="NSimSun" w:cs="Times New Roman"/>
          <w:position w:val="0"/>
          <w:sz w:val="28"/>
          <w:szCs w:val="28"/>
          <w:lang w:eastAsia="zh-CN" w:bidi="hi-IN"/>
        </w:rPr>
      </w:pPr>
      <w:r w:rsidRPr="00654553">
        <w:rPr>
          <w:rFonts w:eastAsia="NSimSun" w:cs="Times New Roman"/>
          <w:position w:val="0"/>
          <w:sz w:val="28"/>
          <w:szCs w:val="28"/>
          <w:lang w:eastAsia="zh-CN" w:bidi="hi-IN"/>
        </w:rPr>
        <w:t xml:space="preserve">Организовать пропаганду в средствах массовой информации о последствиях несанкционированного выхода людей и техники к водным объектам, а также на ослабший лед, в т.ч. на прекратившие функционирование автозимники и ледовые переправы. Проводить патрулирования на водных объектах, рейды по проверке выполнения правил, продолжать проведение разъяснительной работы с населением о соблюдении требований безопасности на водных объектах. Не допускать выхода людей и техники на лед в непредусмотренных для этого местах, в том числе в период разрушения ледового покрова и прохождения ледохода. Информировать население о последствиях невыполнения предупредительных мероприятий.  </w:t>
      </w:r>
    </w:p>
    <w:p w:rsidR="0047155D" w:rsidRPr="00654553" w:rsidRDefault="0047155D" w:rsidP="0047155D">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47155D" w:rsidRPr="00654553" w:rsidRDefault="0047155D" w:rsidP="0047155D">
      <w:pPr>
        <w:spacing w:line="240" w:lineRule="auto"/>
        <w:ind w:leftChars="0" w:left="0" w:firstLineChars="0" w:firstLine="709"/>
        <w:contextualSpacing/>
        <w:jc w:val="both"/>
        <w:textDirection w:val="lrTb"/>
        <w:outlineLvl w:val="9"/>
        <w:rPr>
          <w:rFonts w:eastAsia="NSimSun" w:cs="Times New Roman"/>
          <w:b/>
          <w:bCs/>
          <w:i/>
          <w:iCs/>
          <w:position w:val="0"/>
          <w:sz w:val="28"/>
          <w:szCs w:val="28"/>
          <w:lang w:eastAsia="zh-CN" w:bidi="hi-IN"/>
        </w:rPr>
      </w:pPr>
      <w:r w:rsidRPr="00654553">
        <w:rPr>
          <w:rFonts w:eastAsia="NSimSun" w:cs="Times New Roman"/>
          <w:b/>
          <w:bCs/>
          <w:i/>
          <w:iCs/>
          <w:position w:val="0"/>
          <w:sz w:val="28"/>
          <w:szCs w:val="28"/>
          <w:lang w:eastAsia="zh-CN" w:bidi="hi-IN"/>
        </w:rPr>
        <w:t>3.6 В целях предотвращения чрезвычайных ситуаций, обусловленных ухудшением эпизоотической обстановки</w:t>
      </w:r>
    </w:p>
    <w:p w:rsidR="0047155D" w:rsidRPr="00654553" w:rsidRDefault="0047155D" w:rsidP="0047155D">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654553">
        <w:rPr>
          <w:rFonts w:eastAsia="NSimSun" w:cs="Times New Roman"/>
          <w:position w:val="0"/>
          <w:sz w:val="28"/>
          <w:szCs w:val="28"/>
          <w:lang w:eastAsia="zh-CN" w:bidi="hi-IN"/>
        </w:rPr>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ситуаций угроз их возникновения и проведение своевременных противоэпизоотических мероприятий.</w:t>
      </w:r>
    </w:p>
    <w:p w:rsidR="0047155D" w:rsidRPr="00654553" w:rsidRDefault="0047155D" w:rsidP="0047155D">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654553">
        <w:rPr>
          <w:rFonts w:eastAsia="NSimSun" w:cs="Times New Roman"/>
          <w:position w:val="0"/>
          <w:sz w:val="28"/>
          <w:szCs w:val="28"/>
          <w:lang w:eastAsia="zh-CN" w:bidi="hi-IN"/>
        </w:rPr>
        <w:t>В период ограничительных мероприятий (карантина) запретить проведение выставок собак и кошек, торговлю домашними животными, вывоз собак и кошек, отлов и охоту на диких животных на территории районов, где отмечены очаги опасных болезней животных.</w:t>
      </w:r>
    </w:p>
    <w:p w:rsidR="0047155D" w:rsidRPr="00654553" w:rsidRDefault="0047155D" w:rsidP="0047155D">
      <w:pPr>
        <w:pBdr>
          <w:top w:val="nil"/>
          <w:left w:val="nil"/>
          <w:bottom w:val="nil"/>
          <w:right w:val="nil"/>
          <w:between w:val="nil"/>
        </w:pBdr>
        <w:spacing w:line="240" w:lineRule="auto"/>
        <w:ind w:leftChars="0" w:left="1" w:firstLineChars="201" w:firstLine="323"/>
        <w:jc w:val="both"/>
        <w:rPr>
          <w:rFonts w:cs="Times New Roman"/>
          <w:b/>
          <w:i/>
          <w:color w:val="000000"/>
          <w:sz w:val="16"/>
          <w:szCs w:val="16"/>
        </w:rPr>
      </w:pPr>
    </w:p>
    <w:p w:rsidR="0047155D" w:rsidRPr="00654553" w:rsidRDefault="0047155D" w:rsidP="0047155D">
      <w:pPr>
        <w:pBdr>
          <w:top w:val="nil"/>
          <w:left w:val="nil"/>
          <w:bottom w:val="nil"/>
          <w:right w:val="nil"/>
          <w:between w:val="nil"/>
        </w:pBdr>
        <w:spacing w:line="240" w:lineRule="auto"/>
        <w:ind w:leftChars="0" w:left="1" w:firstLineChars="251" w:firstLine="706"/>
        <w:jc w:val="both"/>
        <w:rPr>
          <w:rFonts w:cs="Times New Roman"/>
          <w:b/>
          <w:i/>
          <w:color w:val="000000"/>
          <w:sz w:val="28"/>
          <w:szCs w:val="28"/>
        </w:rPr>
      </w:pPr>
      <w:r w:rsidRPr="00654553">
        <w:rPr>
          <w:rFonts w:cs="Times New Roman"/>
          <w:b/>
          <w:i/>
          <w:color w:val="000000"/>
          <w:sz w:val="28"/>
          <w:szCs w:val="28"/>
        </w:rPr>
        <w:t>3.7 В целях предотвращения чрезвычайных ситуаций, обусловленных ухудшением эпидемиологической обстановки, в том числе обусловленных коронавирусной инфекцией</w:t>
      </w:r>
    </w:p>
    <w:p w:rsidR="0047155D" w:rsidRPr="00654553" w:rsidRDefault="0047155D" w:rsidP="0047155D">
      <w:pPr>
        <w:ind w:leftChars="0" w:left="-2" w:firstLineChars="251" w:firstLine="703"/>
        <w:jc w:val="both"/>
        <w:rPr>
          <w:rFonts w:cs="Times New Roman"/>
          <w:color w:val="000000"/>
          <w:sz w:val="28"/>
          <w:szCs w:val="28"/>
        </w:rPr>
      </w:pPr>
      <w:r w:rsidRPr="00654553">
        <w:rPr>
          <w:rFonts w:cs="Times New Roman"/>
          <w:color w:val="000000"/>
          <w:sz w:val="28"/>
          <w:szCs w:val="28"/>
        </w:rPr>
        <w:t>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т.ч. коронавирусной инфекции COVID-19).</w:t>
      </w:r>
    </w:p>
    <w:p w:rsidR="0047155D" w:rsidRPr="00654553" w:rsidRDefault="0047155D" w:rsidP="0047155D">
      <w:pPr>
        <w:ind w:leftChars="0" w:left="-2" w:firstLineChars="251" w:firstLine="703"/>
        <w:jc w:val="both"/>
        <w:rPr>
          <w:rFonts w:cs="Times New Roman"/>
          <w:color w:val="000000"/>
          <w:sz w:val="28"/>
          <w:szCs w:val="28"/>
        </w:rPr>
      </w:pPr>
      <w:r w:rsidRPr="00654553">
        <w:rPr>
          <w:rFonts w:cs="Times New Roman"/>
          <w:color w:val="000000"/>
          <w:sz w:val="28"/>
          <w:szCs w:val="28"/>
        </w:rPr>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47155D" w:rsidRPr="00654553" w:rsidRDefault="0047155D" w:rsidP="0047155D">
      <w:pPr>
        <w:ind w:leftChars="0" w:left="-2" w:firstLineChars="251" w:firstLine="703"/>
        <w:jc w:val="both"/>
        <w:rPr>
          <w:rFonts w:cs="Times New Roman"/>
          <w:color w:val="000000"/>
          <w:sz w:val="28"/>
          <w:szCs w:val="28"/>
        </w:rPr>
      </w:pPr>
      <w:r w:rsidRPr="00654553">
        <w:rPr>
          <w:rFonts w:cs="Times New Roman"/>
          <w:color w:val="000000"/>
          <w:sz w:val="28"/>
          <w:szCs w:val="28"/>
        </w:rPr>
        <w:t>Организовать санитарно-просветительную работу через средства массовой информации и интернет ресурсы МО о методах и средствах профилактики простудных заболеваниях (ОРВИ и гриппа, коронавирусной инфекции) и мерах по их предупреждению.</w:t>
      </w:r>
    </w:p>
    <w:p w:rsidR="0047155D" w:rsidRPr="00654553" w:rsidRDefault="0047155D" w:rsidP="0047155D">
      <w:pPr>
        <w:ind w:leftChars="0" w:left="-2" w:firstLineChars="251" w:firstLine="402"/>
        <w:jc w:val="both"/>
        <w:rPr>
          <w:rFonts w:cs="Times New Roman"/>
          <w:color w:val="000000"/>
          <w:sz w:val="16"/>
          <w:szCs w:val="16"/>
        </w:rPr>
      </w:pPr>
    </w:p>
    <w:p w:rsidR="0047155D" w:rsidRPr="00654553" w:rsidRDefault="0047155D" w:rsidP="0047155D">
      <w:pPr>
        <w:ind w:leftChars="0" w:left="-2" w:firstLineChars="251" w:firstLine="706"/>
        <w:jc w:val="both"/>
        <w:rPr>
          <w:rFonts w:cs="Times New Roman"/>
          <w:b/>
          <w:bCs/>
          <w:i/>
          <w:iCs/>
          <w:color w:val="000000"/>
          <w:sz w:val="28"/>
          <w:szCs w:val="28"/>
        </w:rPr>
      </w:pPr>
      <w:r w:rsidRPr="00654553">
        <w:rPr>
          <w:rFonts w:cs="Times New Roman"/>
          <w:b/>
          <w:bCs/>
          <w:i/>
          <w:iCs/>
          <w:color w:val="000000"/>
          <w:sz w:val="28"/>
          <w:szCs w:val="28"/>
        </w:rPr>
        <w:t>3.8 В целях предотвращения возникновения природных пожаров</w:t>
      </w:r>
    </w:p>
    <w:p w:rsidR="0047155D" w:rsidRPr="00654553" w:rsidRDefault="0047155D" w:rsidP="0047155D">
      <w:pPr>
        <w:ind w:leftChars="0" w:left="-2" w:firstLineChars="251" w:firstLine="703"/>
        <w:jc w:val="both"/>
        <w:rPr>
          <w:rFonts w:cs="Times New Roman"/>
          <w:color w:val="000000"/>
          <w:sz w:val="28"/>
          <w:szCs w:val="28"/>
        </w:rPr>
      </w:pPr>
      <w:r w:rsidRPr="00654553">
        <w:rPr>
          <w:rFonts w:cs="Times New Roman"/>
          <w:color w:val="000000"/>
          <w:sz w:val="28"/>
          <w:szCs w:val="28"/>
        </w:rPr>
        <w:t xml:space="preserve">В целях снижения рисков возникновения ЧС в весенне-летний пожароопасный период, с момента схода снежного покрова рекомендуется проведение следующих превентивных мероприятий: </w:t>
      </w:r>
    </w:p>
    <w:p w:rsidR="0047155D" w:rsidRPr="00654553" w:rsidRDefault="0047155D" w:rsidP="0047155D">
      <w:pPr>
        <w:numPr>
          <w:ilvl w:val="0"/>
          <w:numId w:val="19"/>
        </w:numPr>
        <w:ind w:leftChars="0" w:left="709" w:firstLineChars="50" w:firstLine="140"/>
        <w:jc w:val="both"/>
        <w:rPr>
          <w:rFonts w:cs="Times New Roman"/>
          <w:color w:val="000000"/>
          <w:sz w:val="28"/>
          <w:szCs w:val="28"/>
        </w:rPr>
      </w:pPr>
      <w:r w:rsidRPr="00654553">
        <w:rPr>
          <w:rFonts w:cs="Times New Roman"/>
          <w:color w:val="000000"/>
          <w:sz w:val="28"/>
          <w:szCs w:val="28"/>
        </w:rPr>
        <w:t>обустройство и эксплуатация лесных дорог, предназначенных для охраны лесов от пожаров;</w:t>
      </w:r>
    </w:p>
    <w:p w:rsidR="0047155D" w:rsidRPr="00654553" w:rsidRDefault="0047155D" w:rsidP="0047155D">
      <w:pPr>
        <w:numPr>
          <w:ilvl w:val="0"/>
          <w:numId w:val="19"/>
        </w:numPr>
        <w:ind w:leftChars="0" w:left="709" w:firstLineChars="50" w:firstLine="140"/>
        <w:jc w:val="both"/>
        <w:rPr>
          <w:rFonts w:cs="Times New Roman"/>
          <w:color w:val="000000"/>
          <w:sz w:val="28"/>
          <w:szCs w:val="28"/>
        </w:rPr>
      </w:pPr>
      <w:r w:rsidRPr="00654553">
        <w:rPr>
          <w:rFonts w:cs="Times New Roman"/>
          <w:color w:val="000000"/>
          <w:sz w:val="28"/>
          <w:szCs w:val="28"/>
        </w:rPr>
        <w:t>прокладка и прочистка просек;</w:t>
      </w:r>
    </w:p>
    <w:p w:rsidR="0047155D" w:rsidRPr="00654553" w:rsidRDefault="0047155D" w:rsidP="0047155D">
      <w:pPr>
        <w:numPr>
          <w:ilvl w:val="0"/>
          <w:numId w:val="19"/>
        </w:numPr>
        <w:ind w:leftChars="0" w:left="709" w:firstLineChars="50" w:firstLine="140"/>
        <w:jc w:val="both"/>
        <w:rPr>
          <w:rFonts w:cs="Times New Roman"/>
          <w:color w:val="000000"/>
          <w:sz w:val="28"/>
          <w:szCs w:val="28"/>
        </w:rPr>
      </w:pPr>
      <w:r w:rsidRPr="00654553">
        <w:rPr>
          <w:rFonts w:cs="Times New Roman"/>
          <w:color w:val="000000"/>
          <w:sz w:val="28"/>
          <w:szCs w:val="28"/>
        </w:rPr>
        <w:t>устройство и прочистка противопожарных минерализованных полос;</w:t>
      </w:r>
    </w:p>
    <w:p w:rsidR="0047155D" w:rsidRPr="00654553" w:rsidRDefault="0047155D" w:rsidP="0047155D">
      <w:pPr>
        <w:numPr>
          <w:ilvl w:val="0"/>
          <w:numId w:val="19"/>
        </w:numPr>
        <w:ind w:leftChars="0" w:left="709" w:firstLineChars="50" w:firstLine="140"/>
        <w:jc w:val="both"/>
        <w:rPr>
          <w:rFonts w:cs="Times New Roman"/>
          <w:color w:val="000000"/>
          <w:sz w:val="28"/>
          <w:szCs w:val="28"/>
        </w:rPr>
      </w:pPr>
      <w:r w:rsidRPr="00654553">
        <w:rPr>
          <w:rFonts w:cs="Times New Roman"/>
          <w:color w:val="000000"/>
          <w:sz w:val="28"/>
          <w:szCs w:val="28"/>
        </w:rPr>
        <w:t>благоустройство и содержание зон отдыха для граждан, прибывающих в лесу;</w:t>
      </w:r>
    </w:p>
    <w:p w:rsidR="0047155D" w:rsidRPr="00654553" w:rsidRDefault="0047155D" w:rsidP="0047155D">
      <w:pPr>
        <w:numPr>
          <w:ilvl w:val="0"/>
          <w:numId w:val="19"/>
        </w:numPr>
        <w:ind w:leftChars="0" w:left="709" w:firstLineChars="50" w:firstLine="140"/>
        <w:jc w:val="both"/>
        <w:rPr>
          <w:rFonts w:cs="Times New Roman"/>
          <w:color w:val="000000"/>
          <w:sz w:val="28"/>
          <w:szCs w:val="28"/>
        </w:rPr>
      </w:pPr>
      <w:r w:rsidRPr="00654553">
        <w:rPr>
          <w:rFonts w:cs="Times New Roman"/>
          <w:color w:val="000000"/>
          <w:sz w:val="28"/>
          <w:szCs w:val="28"/>
        </w:rPr>
        <w:t>установка и содержание стендов, содержащих информацию о лесе.</w:t>
      </w:r>
    </w:p>
    <w:p w:rsidR="0047155D" w:rsidRPr="00654553" w:rsidRDefault="0047155D" w:rsidP="0047155D">
      <w:pPr>
        <w:numPr>
          <w:ilvl w:val="0"/>
          <w:numId w:val="19"/>
        </w:numPr>
        <w:ind w:leftChars="0" w:left="709" w:firstLineChars="50" w:firstLine="140"/>
        <w:jc w:val="both"/>
        <w:rPr>
          <w:rFonts w:cs="Times New Roman"/>
          <w:color w:val="000000"/>
          <w:sz w:val="28"/>
          <w:szCs w:val="28"/>
        </w:rPr>
      </w:pPr>
      <w:r w:rsidRPr="00654553">
        <w:rPr>
          <w:rFonts w:cs="Times New Roman"/>
          <w:color w:val="000000"/>
          <w:sz w:val="28"/>
          <w:szCs w:val="28"/>
        </w:rPr>
        <w:t>по необходимости, установка шлагбаумов, устройство преград, обеспечивающих ограничение пребывания граждан в лесах.</w:t>
      </w:r>
    </w:p>
    <w:p w:rsidR="0047155D" w:rsidRPr="00654553" w:rsidRDefault="0047155D" w:rsidP="0047155D">
      <w:pPr>
        <w:ind w:leftChars="0" w:left="0" w:firstLineChars="0" w:firstLine="563"/>
        <w:jc w:val="both"/>
        <w:outlineLvl w:val="9"/>
        <w:rPr>
          <w:i/>
          <w:color w:val="000000"/>
          <w:sz w:val="20"/>
          <w:szCs w:val="20"/>
        </w:rPr>
      </w:pPr>
    </w:p>
    <w:p w:rsidR="0047155D" w:rsidRPr="00654553" w:rsidRDefault="0047155D" w:rsidP="0047155D">
      <w:pPr>
        <w:ind w:leftChars="0" w:left="0" w:firstLineChars="0" w:firstLine="563"/>
        <w:jc w:val="both"/>
        <w:outlineLvl w:val="9"/>
        <w:rPr>
          <w:i/>
          <w:color w:val="000000"/>
          <w:sz w:val="20"/>
          <w:szCs w:val="20"/>
        </w:rPr>
      </w:pPr>
    </w:p>
    <w:p w:rsidR="0047155D" w:rsidRPr="00654553" w:rsidRDefault="0047155D" w:rsidP="0047155D">
      <w:pPr>
        <w:ind w:leftChars="0" w:left="0" w:firstLineChars="0" w:firstLine="563"/>
        <w:jc w:val="both"/>
        <w:outlineLvl w:val="9"/>
        <w:rPr>
          <w:rFonts w:cs="Times New Roman"/>
          <w:sz w:val="28"/>
          <w:szCs w:val="28"/>
        </w:rPr>
      </w:pPr>
      <w:r w:rsidRPr="00654553">
        <w:rPr>
          <w:i/>
          <w:color w:val="000000"/>
          <w:sz w:val="20"/>
          <w:szCs w:val="20"/>
        </w:rPr>
        <w:t>Подготовлен на основе информации Ханты-Мансийского ЦГМС - филиала ФГБУ «Обь-Иртышское УГМС», Управления Роспотребнадзора по ХМАО-Югре, Управления надзорной деятельности, КУ ХМАО-Югры «</w:t>
      </w:r>
      <w:r w:rsidRPr="00654553">
        <w:rPr>
          <w:i/>
          <w:sz w:val="20"/>
          <w:szCs w:val="20"/>
        </w:rPr>
        <w:t>Центр обеспечения безопасности жизнедеятельности и призыва граждан на военную службу</w:t>
      </w:r>
      <w:r w:rsidRPr="00654553">
        <w:rPr>
          <w:i/>
          <w:color w:val="000000"/>
          <w:sz w:val="20"/>
          <w:szCs w:val="20"/>
        </w:rPr>
        <w:t>», ГУ МЧС России по ХМАО-Югре, Филиала Севера Сибири ФГБУ «Авиаметтелеком Росгидромета», статистических данных.</w:t>
      </w:r>
    </w:p>
    <w:p w:rsidR="0047155D" w:rsidRPr="00654553" w:rsidRDefault="0047155D" w:rsidP="0047155D">
      <w:pPr>
        <w:spacing w:line="276" w:lineRule="auto"/>
        <w:ind w:left="1" w:hanging="3"/>
        <w:rPr>
          <w:rFonts w:cs="Times New Roman"/>
          <w:sz w:val="28"/>
          <w:szCs w:val="28"/>
        </w:rPr>
      </w:pPr>
    </w:p>
    <w:p w:rsidR="0047155D" w:rsidRPr="00654553" w:rsidRDefault="0047155D" w:rsidP="0047155D">
      <w:pPr>
        <w:spacing w:line="276" w:lineRule="auto"/>
        <w:ind w:left="1" w:hanging="3"/>
        <w:rPr>
          <w:rFonts w:cs="Times New Roman"/>
          <w:sz w:val="28"/>
          <w:szCs w:val="28"/>
        </w:rPr>
      </w:pPr>
    </w:p>
    <w:tbl>
      <w:tblPr>
        <w:tblW w:w="9639" w:type="dxa"/>
        <w:tblCellMar>
          <w:left w:w="57" w:type="dxa"/>
          <w:right w:w="57" w:type="dxa"/>
        </w:tblCellMar>
        <w:tblLook w:val="04A0" w:firstRow="1" w:lastRow="0" w:firstColumn="1" w:lastColumn="0" w:noHBand="0" w:noVBand="1"/>
      </w:tblPr>
      <w:tblGrid>
        <w:gridCol w:w="3176"/>
        <w:gridCol w:w="3776"/>
        <w:gridCol w:w="2687"/>
      </w:tblGrid>
      <w:tr w:rsidR="0047155D" w:rsidRPr="00654553" w:rsidTr="00563CF5">
        <w:trPr>
          <w:trHeight w:val="1443"/>
        </w:trPr>
        <w:tc>
          <w:tcPr>
            <w:tcW w:w="3176" w:type="dxa"/>
            <w:vAlign w:val="center"/>
          </w:tcPr>
          <w:p w:rsidR="0047155D" w:rsidRPr="00654553" w:rsidRDefault="0047155D" w:rsidP="00563CF5">
            <w:pPr>
              <w:spacing w:line="240" w:lineRule="auto"/>
              <w:ind w:left="1" w:hanging="3"/>
              <w:rPr>
                <w:rFonts w:cs="Times New Roman"/>
                <w:sz w:val="28"/>
                <w:szCs w:val="28"/>
              </w:rPr>
            </w:pPr>
          </w:p>
          <w:p w:rsidR="0047155D" w:rsidRPr="00654553" w:rsidRDefault="0009305F" w:rsidP="00563CF5">
            <w:pPr>
              <w:spacing w:line="240" w:lineRule="auto"/>
              <w:ind w:left="1" w:hanging="3"/>
              <w:rPr>
                <w:rFonts w:cs="Times New Roman"/>
                <w:sz w:val="28"/>
                <w:szCs w:val="28"/>
              </w:rPr>
            </w:pPr>
            <w:r w:rsidRPr="00654553">
              <w:rPr>
                <w:rFonts w:cs="Times New Roman"/>
                <w:sz w:val="28"/>
                <w:szCs w:val="28"/>
              </w:rPr>
              <w:t>Начальник центра</w:t>
            </w:r>
          </w:p>
        </w:tc>
        <w:tc>
          <w:tcPr>
            <w:tcW w:w="3776" w:type="dxa"/>
            <w:vAlign w:val="center"/>
          </w:tcPr>
          <w:p w:rsidR="0047155D" w:rsidRPr="00654553" w:rsidRDefault="0047155D" w:rsidP="00563CF5">
            <w:pPr>
              <w:spacing w:line="240" w:lineRule="auto"/>
              <w:ind w:left="0" w:hanging="2"/>
              <w:jc w:val="center"/>
              <w:rPr>
                <w:b/>
                <w:sz w:val="20"/>
                <w:szCs w:val="20"/>
              </w:rPr>
            </w:pPr>
            <w:r w:rsidRPr="00654553">
              <w:rPr>
                <w:noProof/>
              </w:rPr>
              <w:drawing>
                <wp:anchor distT="0" distB="0" distL="114300" distR="114300" simplePos="0" relativeHeight="251659264" behindDoc="0" locked="0" layoutInCell="1" allowOverlap="1" wp14:anchorId="36CFAA2B" wp14:editId="57BFF735">
                  <wp:simplePos x="0" y="0"/>
                  <wp:positionH relativeFrom="column">
                    <wp:posOffset>-462280</wp:posOffset>
                  </wp:positionH>
                  <wp:positionV relativeFrom="paragraph">
                    <wp:posOffset>-8255</wp:posOffset>
                  </wp:positionV>
                  <wp:extent cx="371475" cy="333375"/>
                  <wp:effectExtent l="0" t="0" r="9525" b="9525"/>
                  <wp:wrapThrough wrapText="bothSides">
                    <wp:wrapPolygon edited="0">
                      <wp:start x="0" y="0"/>
                      <wp:lineTo x="0" y="20983"/>
                      <wp:lineTo x="21046" y="20983"/>
                      <wp:lineTo x="2104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pic:spPr>
                      </pic:pic>
                    </a:graphicData>
                  </a:graphic>
                  <wp14:sizeRelH relativeFrom="margin">
                    <wp14:pctWidth>0</wp14:pctWidth>
                  </wp14:sizeRelH>
                  <wp14:sizeRelV relativeFrom="margin">
                    <wp14:pctHeight>0</wp14:pctHeight>
                  </wp14:sizeRelV>
                </wp:anchor>
              </w:drawing>
            </w:r>
            <w:r w:rsidRPr="00654553">
              <w:rPr>
                <w:b/>
                <w:sz w:val="20"/>
                <w:szCs w:val="20"/>
              </w:rPr>
              <w:t>ДОКУМЕНТ ПОДПИСАН</w:t>
            </w:r>
          </w:p>
          <w:p w:rsidR="0047155D" w:rsidRPr="00654553" w:rsidRDefault="0047155D" w:rsidP="00563CF5">
            <w:pPr>
              <w:spacing w:line="240" w:lineRule="auto"/>
              <w:ind w:left="0" w:hanging="2"/>
              <w:jc w:val="center"/>
              <w:rPr>
                <w:b/>
                <w:sz w:val="20"/>
                <w:szCs w:val="20"/>
              </w:rPr>
            </w:pPr>
            <w:r w:rsidRPr="00654553">
              <w:rPr>
                <w:b/>
                <w:sz w:val="20"/>
                <w:szCs w:val="20"/>
              </w:rPr>
              <w:t>ЭЛЕКТРОННОЙ ПОДПИСЬЮ</w:t>
            </w:r>
          </w:p>
          <w:p w:rsidR="0047155D" w:rsidRPr="00654553" w:rsidRDefault="0047155D" w:rsidP="00563CF5">
            <w:pPr>
              <w:autoSpaceDE w:val="0"/>
              <w:autoSpaceDN w:val="0"/>
              <w:adjustRightInd w:val="0"/>
              <w:spacing w:line="240" w:lineRule="auto"/>
              <w:rPr>
                <w:sz w:val="8"/>
                <w:szCs w:val="8"/>
              </w:rPr>
            </w:pPr>
          </w:p>
          <w:p w:rsidR="0047155D" w:rsidRPr="00654553" w:rsidRDefault="0047155D" w:rsidP="00563CF5">
            <w:pPr>
              <w:autoSpaceDE w:val="0"/>
              <w:autoSpaceDN w:val="0"/>
              <w:adjustRightInd w:val="0"/>
              <w:spacing w:line="240" w:lineRule="auto"/>
              <w:ind w:left="0" w:hanging="2"/>
              <w:rPr>
                <w:sz w:val="18"/>
                <w:szCs w:val="18"/>
              </w:rPr>
            </w:pPr>
            <w:proofErr w:type="gramStart"/>
            <w:r w:rsidRPr="00654553">
              <w:rPr>
                <w:sz w:val="18"/>
                <w:szCs w:val="18"/>
              </w:rPr>
              <w:t>Сертификат  [</w:t>
            </w:r>
            <w:proofErr w:type="gramEnd"/>
            <w:r w:rsidRPr="00654553">
              <w:rPr>
                <w:sz w:val="18"/>
                <w:szCs w:val="18"/>
              </w:rPr>
              <w:t>Номер сертификата 1]</w:t>
            </w:r>
          </w:p>
          <w:p w:rsidR="0047155D" w:rsidRPr="00654553" w:rsidRDefault="0047155D" w:rsidP="00563CF5">
            <w:pPr>
              <w:autoSpaceDE w:val="0"/>
              <w:autoSpaceDN w:val="0"/>
              <w:adjustRightInd w:val="0"/>
              <w:spacing w:line="240" w:lineRule="auto"/>
              <w:ind w:left="0" w:hanging="2"/>
              <w:rPr>
                <w:sz w:val="18"/>
                <w:szCs w:val="18"/>
              </w:rPr>
            </w:pPr>
            <w:r w:rsidRPr="00654553">
              <w:rPr>
                <w:sz w:val="18"/>
                <w:szCs w:val="18"/>
              </w:rPr>
              <w:t>Владелец [Владелец сертификата 1]</w:t>
            </w:r>
          </w:p>
          <w:p w:rsidR="0047155D" w:rsidRPr="00654553" w:rsidRDefault="0047155D" w:rsidP="00563CF5">
            <w:pPr>
              <w:spacing w:line="240" w:lineRule="auto"/>
              <w:ind w:left="0" w:hanging="2"/>
              <w:rPr>
                <w:rFonts w:cs="Times New Roman"/>
                <w:sz w:val="10"/>
                <w:szCs w:val="10"/>
              </w:rPr>
            </w:pPr>
            <w:r w:rsidRPr="00654553">
              <w:rPr>
                <w:sz w:val="18"/>
                <w:szCs w:val="18"/>
              </w:rPr>
              <w:t>Действителен с [ДатаС 1] по [ДатаПо 1]</w:t>
            </w:r>
          </w:p>
        </w:tc>
        <w:tc>
          <w:tcPr>
            <w:tcW w:w="2687" w:type="dxa"/>
            <w:vAlign w:val="center"/>
          </w:tcPr>
          <w:p w:rsidR="0047155D" w:rsidRPr="00654553" w:rsidRDefault="0047155D" w:rsidP="00563CF5">
            <w:pPr>
              <w:spacing w:line="240" w:lineRule="auto"/>
              <w:ind w:left="0" w:hanging="2"/>
              <w:jc w:val="right"/>
              <w:rPr>
                <w:rFonts w:cs="Times New Roman"/>
                <w:sz w:val="28"/>
                <w:szCs w:val="28"/>
              </w:rPr>
            </w:pPr>
            <w:r w:rsidRPr="00654553">
              <w:rPr>
                <w:noProof/>
              </w:rPr>
              <mc:AlternateContent>
                <mc:Choice Requires="wps">
                  <w:drawing>
                    <wp:anchor distT="0" distB="0" distL="114300" distR="114300" simplePos="0" relativeHeight="251660288" behindDoc="0" locked="0" layoutInCell="1" allowOverlap="1" wp14:anchorId="7A7B7FF2" wp14:editId="6EE862FE">
                      <wp:simplePos x="0" y="0"/>
                      <wp:positionH relativeFrom="column">
                        <wp:posOffset>-2661920</wp:posOffset>
                      </wp:positionH>
                      <wp:positionV relativeFrom="paragraph">
                        <wp:posOffset>-93345</wp:posOffset>
                      </wp:positionV>
                      <wp:extent cx="2771140" cy="1176020"/>
                      <wp:effectExtent l="0" t="0" r="10160" b="24130"/>
                      <wp:wrapNone/>
                      <wp:docPr id="3"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17602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46AAE51" id="Скругленный прямоугольник 10" o:spid="_x0000_s1026" style="position:absolute;margin-left:-209.6pt;margin-top:-7.35pt;width:218.2pt;height:9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" filled="f" strokecolor="windowText" strokeweight="1pt">
                      <v:stroke joinstyle="miter"/>
                      <v:path arrowok="t"/>
                    </v:roundrect>
                  </w:pict>
                </mc:Fallback>
              </mc:AlternateContent>
            </w:r>
          </w:p>
          <w:p w:rsidR="0047155D" w:rsidRPr="00654553" w:rsidRDefault="0047155D" w:rsidP="00563CF5">
            <w:pPr>
              <w:spacing w:line="240" w:lineRule="auto"/>
              <w:ind w:left="1" w:hanging="3"/>
              <w:jc w:val="right"/>
              <w:rPr>
                <w:rFonts w:cs="Times New Roman"/>
                <w:sz w:val="28"/>
                <w:szCs w:val="28"/>
              </w:rPr>
            </w:pPr>
          </w:p>
          <w:p w:rsidR="0047155D" w:rsidRPr="00654553" w:rsidRDefault="0009305F" w:rsidP="00563CF5">
            <w:pPr>
              <w:spacing w:line="240" w:lineRule="auto"/>
              <w:ind w:left="1" w:hanging="3"/>
              <w:jc w:val="right"/>
              <w:rPr>
                <w:rFonts w:cs="Times New Roman"/>
                <w:sz w:val="28"/>
                <w:szCs w:val="28"/>
              </w:rPr>
            </w:pPr>
            <w:r w:rsidRPr="00654553">
              <w:rPr>
                <w:rFonts w:cs="Times New Roman"/>
                <w:sz w:val="28"/>
                <w:szCs w:val="28"/>
              </w:rPr>
              <w:t>Р.Д. Романенко</w:t>
            </w:r>
          </w:p>
        </w:tc>
      </w:tr>
    </w:tbl>
    <w:p w:rsidR="0047155D" w:rsidRPr="00654553" w:rsidRDefault="0047155D" w:rsidP="0047155D">
      <w:pPr>
        <w:spacing w:line="240" w:lineRule="auto"/>
        <w:ind w:left="1" w:hanging="3"/>
        <w:rPr>
          <w:rFonts w:cs="Times New Roman"/>
          <w:i/>
          <w:sz w:val="28"/>
          <w:szCs w:val="28"/>
        </w:rPr>
      </w:pPr>
    </w:p>
    <w:p w:rsidR="0047155D" w:rsidRPr="00654553" w:rsidRDefault="0047155D" w:rsidP="0047155D">
      <w:pPr>
        <w:ind w:left="0" w:hanging="2"/>
        <w:outlineLvl w:val="9"/>
        <w:rPr>
          <w:color w:val="000000"/>
          <w:sz w:val="22"/>
        </w:rPr>
      </w:pPr>
    </w:p>
    <w:p w:rsidR="0047155D" w:rsidRPr="00654553" w:rsidRDefault="0047155D" w:rsidP="0047155D">
      <w:pPr>
        <w:ind w:left="0" w:hanging="2"/>
        <w:outlineLvl w:val="9"/>
        <w:rPr>
          <w:color w:val="000000"/>
          <w:sz w:val="22"/>
        </w:rPr>
      </w:pPr>
    </w:p>
    <w:p w:rsidR="0047155D" w:rsidRPr="00654553" w:rsidRDefault="0047155D" w:rsidP="0047155D">
      <w:pPr>
        <w:ind w:left="0" w:hanging="2"/>
        <w:outlineLvl w:val="9"/>
        <w:rPr>
          <w:color w:val="000000"/>
          <w:sz w:val="22"/>
        </w:rPr>
      </w:pPr>
    </w:p>
    <w:p w:rsidR="0047155D" w:rsidRPr="00654553" w:rsidRDefault="0047155D" w:rsidP="0047155D">
      <w:pPr>
        <w:ind w:left="0" w:hanging="2"/>
        <w:outlineLvl w:val="9"/>
        <w:rPr>
          <w:color w:val="000000"/>
          <w:sz w:val="22"/>
        </w:rPr>
      </w:pPr>
      <w:r w:rsidRPr="00654553">
        <w:rPr>
          <w:color w:val="000000"/>
          <w:sz w:val="22"/>
        </w:rPr>
        <w:t>Территориальный центр анализа и прогноза угроз безопасности</w:t>
      </w:r>
    </w:p>
    <w:p w:rsidR="0047155D" w:rsidRPr="00654553" w:rsidRDefault="0047155D" w:rsidP="0047155D">
      <w:pPr>
        <w:ind w:left="0" w:hanging="2"/>
        <w:outlineLvl w:val="9"/>
        <w:rPr>
          <w:color w:val="000000"/>
          <w:sz w:val="22"/>
        </w:rPr>
      </w:pPr>
      <w:r w:rsidRPr="00654553">
        <w:rPr>
          <w:color w:val="000000"/>
          <w:sz w:val="22"/>
        </w:rPr>
        <w:t>тел. 8 (3467) 360-086 (доб. 210, 211)</w:t>
      </w:r>
    </w:p>
    <w:p w:rsidR="0047155D" w:rsidRPr="00654553" w:rsidRDefault="0047155D" w:rsidP="0047155D">
      <w:pPr>
        <w:ind w:left="0" w:hanging="2"/>
        <w:outlineLvl w:val="9"/>
        <w:rPr>
          <w:sz w:val="22"/>
          <w:lang w:val="en-US"/>
        </w:rPr>
      </w:pPr>
      <w:proofErr w:type="gramStart"/>
      <w:r w:rsidRPr="00654553">
        <w:rPr>
          <w:color w:val="000000"/>
          <w:sz w:val="22"/>
          <w:lang w:val="en-US"/>
        </w:rPr>
        <w:t>e-mail</w:t>
      </w:r>
      <w:proofErr w:type="gramEnd"/>
      <w:r w:rsidRPr="00654553">
        <w:rPr>
          <w:color w:val="000000"/>
          <w:sz w:val="22"/>
          <w:lang w:val="en-US"/>
        </w:rPr>
        <w:t>: cov</w:t>
      </w:r>
      <w:hyperlink r:id="rId17">
        <w:r w:rsidRPr="00654553">
          <w:rPr>
            <w:rStyle w:val="ListLabel10"/>
            <w:rFonts w:eastAsia="NSimSun"/>
            <w:sz w:val="22"/>
            <w:lang w:val="en-US"/>
          </w:rPr>
          <w:t>risk@admhmao.ru</w:t>
        </w:r>
      </w:hyperlink>
      <w:r w:rsidRPr="00654553">
        <w:rPr>
          <w:color w:val="000000"/>
          <w:sz w:val="22"/>
          <w:lang w:val="en-US"/>
        </w:rPr>
        <w:t>; riskhmao@gmail.com.</w:t>
      </w:r>
    </w:p>
    <w:p w:rsidR="0047155D" w:rsidRPr="001418FA" w:rsidRDefault="0047155D" w:rsidP="0047155D">
      <w:pPr>
        <w:ind w:left="0" w:hanging="2"/>
        <w:outlineLvl w:val="9"/>
        <w:rPr>
          <w:color w:val="000000"/>
          <w:sz w:val="22"/>
        </w:rPr>
      </w:pPr>
      <w:r w:rsidRPr="00654553">
        <w:rPr>
          <w:color w:val="000000"/>
          <w:sz w:val="22"/>
        </w:rPr>
        <w:t>http://risk.admhmao.ru</w:t>
      </w:r>
      <w:bookmarkStart w:id="3" w:name="_GoBack"/>
      <w:bookmarkEnd w:id="3"/>
    </w:p>
    <w:p w:rsidR="001418FA" w:rsidRPr="001418FA" w:rsidRDefault="001418FA" w:rsidP="0047155D">
      <w:pPr>
        <w:overflowPunct w:val="0"/>
        <w:autoSpaceDE w:val="0"/>
        <w:spacing w:line="240" w:lineRule="auto"/>
        <w:ind w:leftChars="0" w:left="0" w:firstLineChars="0" w:firstLine="709"/>
        <w:contextualSpacing/>
        <w:jc w:val="both"/>
        <w:textDirection w:val="lrTb"/>
        <w:textAlignment w:val="baseline"/>
        <w:outlineLvl w:val="9"/>
        <w:rPr>
          <w:color w:val="000000"/>
          <w:sz w:val="22"/>
        </w:rPr>
      </w:pPr>
    </w:p>
    <w:sectPr w:rsidR="001418FA" w:rsidRPr="001418FA" w:rsidSect="001D37D5">
      <w:headerReference w:type="even" r:id="rId18"/>
      <w:headerReference w:type="default" r:id="rId19"/>
      <w:footerReference w:type="even" r:id="rId20"/>
      <w:footerReference w:type="default" r:id="rId21"/>
      <w:headerReference w:type="first" r:id="rId22"/>
      <w:footerReference w:type="first" r:id="rId23"/>
      <w:pgSz w:w="11907" w:h="17010"/>
      <w:pgMar w:top="1134" w:right="1134" w:bottom="1134" w:left="1134" w:header="709" w:footer="454" w:gutter="0"/>
      <w:pgBorders w:offsetFrom="page">
        <w:top w:val="single" w:sz="4" w:space="24" w:color="auto"/>
        <w:left w:val="single" w:sz="4" w:space="24" w:color="auto"/>
        <w:bottom w:val="single" w:sz="4" w:space="24" w:color="auto"/>
        <w:right w:val="single" w:sz="4" w:space="24" w:color="auto"/>
      </w:pgBorders>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445" w:rsidRDefault="00FB5445">
      <w:pPr>
        <w:spacing w:line="240" w:lineRule="auto"/>
        <w:ind w:left="0" w:hanging="2"/>
      </w:pPr>
      <w:r>
        <w:separator/>
      </w:r>
    </w:p>
  </w:endnote>
  <w:endnote w:type="continuationSeparator" w:id="0">
    <w:p w:rsidR="00FB5445" w:rsidRDefault="00FB544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445" w:rsidRDefault="00FB5445">
    <w:pPr>
      <w:pBdr>
        <w:top w:val="nil"/>
        <w:left w:val="nil"/>
        <w:bottom w:val="nil"/>
        <w:right w:val="nil"/>
        <w:between w:val="nil"/>
      </w:pBdr>
      <w:tabs>
        <w:tab w:val="center" w:pos="4677"/>
        <w:tab w:val="right" w:pos="9355"/>
      </w:tabs>
      <w:spacing w:line="240" w:lineRule="auto"/>
      <w:ind w:left="0" w:hanging="2"/>
      <w:jc w:val="right"/>
      <w:rPr>
        <w:rFonts w:cs="Times New Roman"/>
        <w:color w:val="000000"/>
      </w:rPr>
    </w:pPr>
    <w:r>
      <w:rPr>
        <w:rFonts w:cs="Times New Roman"/>
        <w:color w:val="000000"/>
      </w:rPr>
      <w:fldChar w:fldCharType="begin"/>
    </w:r>
    <w:r>
      <w:rPr>
        <w:rFonts w:cs="Times New Roman"/>
        <w:color w:val="000000"/>
      </w:rPr>
      <w:instrText>PAGE</w:instrText>
    </w:r>
    <w:r>
      <w:rPr>
        <w:rFonts w:cs="Times New Roman"/>
        <w:color w:val="000000"/>
      </w:rPr>
      <w:fldChar w:fldCharType="end"/>
    </w:r>
  </w:p>
  <w:p w:rsidR="00FB5445" w:rsidRDefault="00FB5445">
    <w:pPr>
      <w:pBdr>
        <w:top w:val="nil"/>
        <w:left w:val="nil"/>
        <w:bottom w:val="nil"/>
        <w:right w:val="nil"/>
        <w:between w:val="nil"/>
      </w:pBdr>
      <w:tabs>
        <w:tab w:val="center" w:pos="4677"/>
        <w:tab w:val="right" w:pos="9355"/>
      </w:tabs>
      <w:spacing w:line="240" w:lineRule="auto"/>
      <w:ind w:left="0" w:right="360" w:hanging="2"/>
      <w:rPr>
        <w:rFonts w:cs="Times New Roman"/>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445" w:rsidRPr="002C6561" w:rsidRDefault="00FB5445" w:rsidP="002C6561">
    <w:pPr>
      <w:pStyle w:val="af8"/>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445" w:rsidRDefault="00FB5445">
    <w:pPr>
      <w:pStyle w:val="af8"/>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445" w:rsidRDefault="00FB5445">
      <w:pPr>
        <w:spacing w:line="240" w:lineRule="auto"/>
        <w:ind w:left="0" w:hanging="2"/>
      </w:pPr>
      <w:r>
        <w:separator/>
      </w:r>
    </w:p>
  </w:footnote>
  <w:footnote w:type="continuationSeparator" w:id="0">
    <w:p w:rsidR="00FB5445" w:rsidRDefault="00FB5445">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445" w:rsidRDefault="00FB5445">
    <w:pPr>
      <w:pStyle w:val="af6"/>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445" w:rsidRDefault="00FB5445" w:rsidP="002C6561">
    <w:pPr>
      <w:pStyle w:val="af6"/>
      <w:ind w:leftChars="0" w:left="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445" w:rsidRDefault="00FB5445">
    <w:pPr>
      <w:pStyle w:val="af6"/>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6A69"/>
    <w:multiLevelType w:val="multilevel"/>
    <w:tmpl w:val="2AA66748"/>
    <w:lvl w:ilvl="0">
      <w:start w:val="1"/>
      <w:numFmt w:val="decimal"/>
      <w:lvlText w:val="%1."/>
      <w:lvlJc w:val="left"/>
      <w:pPr>
        <w:ind w:left="720" w:hanging="72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nsid w:val="011D6EDD"/>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350786"/>
    <w:multiLevelType w:val="multilevel"/>
    <w:tmpl w:val="B1FA6CF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160B5A87"/>
    <w:multiLevelType w:val="multilevel"/>
    <w:tmpl w:val="B67A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9865465"/>
    <w:multiLevelType w:val="hybridMultilevel"/>
    <w:tmpl w:val="D1623BBE"/>
    <w:lvl w:ilvl="0" w:tplc="04190001">
      <w:start w:val="1"/>
      <w:numFmt w:val="bullet"/>
      <w:lvlText w:val=""/>
      <w:lvlJc w:val="left"/>
      <w:pPr>
        <w:ind w:left="1284" w:hanging="360"/>
      </w:pPr>
      <w:rPr>
        <w:rFonts w:ascii="Symbol" w:hAnsi="Symbol" w:hint="default"/>
      </w:rPr>
    </w:lvl>
    <w:lvl w:ilvl="1" w:tplc="04190003" w:tentative="1">
      <w:start w:val="1"/>
      <w:numFmt w:val="bullet"/>
      <w:lvlText w:val="o"/>
      <w:lvlJc w:val="left"/>
      <w:pPr>
        <w:ind w:left="2004" w:hanging="360"/>
      </w:pPr>
      <w:rPr>
        <w:rFonts w:ascii="Courier New" w:hAnsi="Courier New" w:cs="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cs="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cs="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5">
    <w:nsid w:val="2D387927"/>
    <w:multiLevelType w:val="multilevel"/>
    <w:tmpl w:val="2B8605F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nsid w:val="331A2729"/>
    <w:multiLevelType w:val="multilevel"/>
    <w:tmpl w:val="1EBEBFC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35CB5B41"/>
    <w:multiLevelType w:val="hybridMultilevel"/>
    <w:tmpl w:val="716A7196"/>
    <w:lvl w:ilvl="0" w:tplc="35123B5A">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8">
    <w:nsid w:val="37782C4F"/>
    <w:multiLevelType w:val="multilevel"/>
    <w:tmpl w:val="3466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ABB52C1"/>
    <w:multiLevelType w:val="multilevel"/>
    <w:tmpl w:val="EEAC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CF65906"/>
    <w:multiLevelType w:val="multilevel"/>
    <w:tmpl w:val="58A6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D6C0A21"/>
    <w:multiLevelType w:val="multilevel"/>
    <w:tmpl w:val="A19EAF72"/>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
      <w:lvlJc w:val="left"/>
      <w:pPr>
        <w:tabs>
          <w:tab w:val="num" w:pos="1930"/>
        </w:tabs>
        <w:ind w:left="1930" w:hanging="360"/>
      </w:pPr>
      <w:rPr>
        <w:rFonts w:ascii="Symbol" w:hAnsi="Symbol" w:hint="default"/>
        <w:sz w:val="20"/>
      </w:rPr>
    </w:lvl>
    <w:lvl w:ilvl="2" w:tentative="1">
      <w:start w:val="1"/>
      <w:numFmt w:val="bullet"/>
      <w:lvlText w:val=""/>
      <w:lvlJc w:val="left"/>
      <w:pPr>
        <w:tabs>
          <w:tab w:val="num" w:pos="2650"/>
        </w:tabs>
        <w:ind w:left="2650" w:hanging="360"/>
      </w:pPr>
      <w:rPr>
        <w:rFonts w:ascii="Symbol" w:hAnsi="Symbol" w:hint="default"/>
        <w:sz w:val="20"/>
      </w:rPr>
    </w:lvl>
    <w:lvl w:ilvl="3" w:tentative="1">
      <w:start w:val="1"/>
      <w:numFmt w:val="bullet"/>
      <w:lvlText w:val=""/>
      <w:lvlJc w:val="left"/>
      <w:pPr>
        <w:tabs>
          <w:tab w:val="num" w:pos="3370"/>
        </w:tabs>
        <w:ind w:left="3370" w:hanging="360"/>
      </w:pPr>
      <w:rPr>
        <w:rFonts w:ascii="Symbol" w:hAnsi="Symbol" w:hint="default"/>
        <w:sz w:val="20"/>
      </w:rPr>
    </w:lvl>
    <w:lvl w:ilvl="4" w:tentative="1">
      <w:start w:val="1"/>
      <w:numFmt w:val="bullet"/>
      <w:lvlText w:val=""/>
      <w:lvlJc w:val="left"/>
      <w:pPr>
        <w:tabs>
          <w:tab w:val="num" w:pos="4090"/>
        </w:tabs>
        <w:ind w:left="4090" w:hanging="360"/>
      </w:pPr>
      <w:rPr>
        <w:rFonts w:ascii="Symbol" w:hAnsi="Symbol" w:hint="default"/>
        <w:sz w:val="20"/>
      </w:rPr>
    </w:lvl>
    <w:lvl w:ilvl="5" w:tentative="1">
      <w:start w:val="1"/>
      <w:numFmt w:val="bullet"/>
      <w:lvlText w:val=""/>
      <w:lvlJc w:val="left"/>
      <w:pPr>
        <w:tabs>
          <w:tab w:val="num" w:pos="4810"/>
        </w:tabs>
        <w:ind w:left="4810" w:hanging="360"/>
      </w:pPr>
      <w:rPr>
        <w:rFonts w:ascii="Symbol" w:hAnsi="Symbol" w:hint="default"/>
        <w:sz w:val="20"/>
      </w:rPr>
    </w:lvl>
    <w:lvl w:ilvl="6" w:tentative="1">
      <w:start w:val="1"/>
      <w:numFmt w:val="bullet"/>
      <w:lvlText w:val=""/>
      <w:lvlJc w:val="left"/>
      <w:pPr>
        <w:tabs>
          <w:tab w:val="num" w:pos="5530"/>
        </w:tabs>
        <w:ind w:left="5530" w:hanging="360"/>
      </w:pPr>
      <w:rPr>
        <w:rFonts w:ascii="Symbol" w:hAnsi="Symbol" w:hint="default"/>
        <w:sz w:val="20"/>
      </w:rPr>
    </w:lvl>
    <w:lvl w:ilvl="7" w:tentative="1">
      <w:start w:val="1"/>
      <w:numFmt w:val="bullet"/>
      <w:lvlText w:val=""/>
      <w:lvlJc w:val="left"/>
      <w:pPr>
        <w:tabs>
          <w:tab w:val="num" w:pos="6250"/>
        </w:tabs>
        <w:ind w:left="6250" w:hanging="360"/>
      </w:pPr>
      <w:rPr>
        <w:rFonts w:ascii="Symbol" w:hAnsi="Symbol" w:hint="default"/>
        <w:sz w:val="20"/>
      </w:rPr>
    </w:lvl>
    <w:lvl w:ilvl="8" w:tentative="1">
      <w:start w:val="1"/>
      <w:numFmt w:val="bullet"/>
      <w:lvlText w:val=""/>
      <w:lvlJc w:val="left"/>
      <w:pPr>
        <w:tabs>
          <w:tab w:val="num" w:pos="6970"/>
        </w:tabs>
        <w:ind w:left="6970" w:hanging="360"/>
      </w:pPr>
      <w:rPr>
        <w:rFonts w:ascii="Symbol" w:hAnsi="Symbol" w:hint="default"/>
        <w:sz w:val="20"/>
      </w:rPr>
    </w:lvl>
  </w:abstractNum>
  <w:abstractNum w:abstractNumId="12">
    <w:nsid w:val="415A4DE0"/>
    <w:multiLevelType w:val="multilevel"/>
    <w:tmpl w:val="9C20271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nsid w:val="41742DD0"/>
    <w:multiLevelType w:val="multilevel"/>
    <w:tmpl w:val="5DAC230C"/>
    <w:lvl w:ilvl="0">
      <w:start w:val="1"/>
      <w:numFmt w:val="decimal"/>
      <w:lvlText w:val="%1."/>
      <w:lvlJc w:val="left"/>
      <w:pPr>
        <w:ind w:left="4613" w:hanging="360"/>
      </w:pPr>
    </w:lvl>
    <w:lvl w:ilvl="1">
      <w:start w:val="1"/>
      <w:numFmt w:val="lowerLetter"/>
      <w:lvlText w:val="%2."/>
      <w:lvlJc w:val="left"/>
      <w:pPr>
        <w:ind w:left="5333" w:hanging="360"/>
      </w:pPr>
    </w:lvl>
    <w:lvl w:ilvl="2">
      <w:start w:val="1"/>
      <w:numFmt w:val="lowerRoman"/>
      <w:lvlText w:val="%3."/>
      <w:lvlJc w:val="right"/>
      <w:pPr>
        <w:ind w:left="6053" w:hanging="360"/>
      </w:pPr>
    </w:lvl>
    <w:lvl w:ilvl="3">
      <w:start w:val="1"/>
      <w:numFmt w:val="decimal"/>
      <w:lvlText w:val="%4."/>
      <w:lvlJc w:val="left"/>
      <w:pPr>
        <w:ind w:left="6773" w:hanging="360"/>
      </w:pPr>
    </w:lvl>
    <w:lvl w:ilvl="4">
      <w:start w:val="1"/>
      <w:numFmt w:val="lowerLetter"/>
      <w:lvlText w:val="%5."/>
      <w:lvlJc w:val="left"/>
      <w:pPr>
        <w:ind w:left="7493" w:hanging="360"/>
      </w:pPr>
    </w:lvl>
    <w:lvl w:ilvl="5">
      <w:start w:val="1"/>
      <w:numFmt w:val="lowerRoman"/>
      <w:lvlText w:val="%6."/>
      <w:lvlJc w:val="right"/>
      <w:pPr>
        <w:ind w:left="8213" w:hanging="360"/>
      </w:pPr>
    </w:lvl>
    <w:lvl w:ilvl="6">
      <w:start w:val="1"/>
      <w:numFmt w:val="decimal"/>
      <w:lvlText w:val="%7."/>
      <w:lvlJc w:val="left"/>
      <w:pPr>
        <w:ind w:left="8933" w:hanging="360"/>
      </w:pPr>
    </w:lvl>
    <w:lvl w:ilvl="7">
      <w:start w:val="1"/>
      <w:numFmt w:val="lowerLetter"/>
      <w:lvlText w:val="%8."/>
      <w:lvlJc w:val="left"/>
      <w:pPr>
        <w:ind w:left="9653" w:hanging="360"/>
      </w:pPr>
    </w:lvl>
    <w:lvl w:ilvl="8">
      <w:start w:val="1"/>
      <w:numFmt w:val="lowerRoman"/>
      <w:lvlText w:val="%9."/>
      <w:lvlJc w:val="right"/>
      <w:pPr>
        <w:ind w:left="10373" w:hanging="360"/>
      </w:pPr>
    </w:lvl>
  </w:abstractNum>
  <w:abstractNum w:abstractNumId="14">
    <w:nsid w:val="43F721DF"/>
    <w:multiLevelType w:val="multilevel"/>
    <w:tmpl w:val="43FA49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nsid w:val="4B8031B2"/>
    <w:multiLevelType w:val="hybridMultilevel"/>
    <w:tmpl w:val="A26816EA"/>
    <w:lvl w:ilvl="0" w:tplc="4F5CFBF6">
      <w:start w:val="1"/>
      <w:numFmt w:val="bullet"/>
      <w:lvlText w:val=""/>
      <w:lvlJc w:val="left"/>
      <w:pPr>
        <w:tabs>
          <w:tab w:val="num" w:pos="720"/>
        </w:tabs>
        <w:ind w:left="720" w:hanging="360"/>
      </w:pPr>
      <w:rPr>
        <w:rFonts w:ascii="Wingdings" w:hAnsi="Wingdings" w:hint="default"/>
      </w:rPr>
    </w:lvl>
    <w:lvl w:ilvl="1" w:tplc="B442D9E8" w:tentative="1">
      <w:start w:val="1"/>
      <w:numFmt w:val="bullet"/>
      <w:lvlText w:val=""/>
      <w:lvlJc w:val="left"/>
      <w:pPr>
        <w:tabs>
          <w:tab w:val="num" w:pos="1440"/>
        </w:tabs>
        <w:ind w:left="1440" w:hanging="360"/>
      </w:pPr>
      <w:rPr>
        <w:rFonts w:ascii="Wingdings" w:hAnsi="Wingdings" w:hint="default"/>
      </w:rPr>
    </w:lvl>
    <w:lvl w:ilvl="2" w:tplc="465C9A96" w:tentative="1">
      <w:start w:val="1"/>
      <w:numFmt w:val="bullet"/>
      <w:lvlText w:val=""/>
      <w:lvlJc w:val="left"/>
      <w:pPr>
        <w:tabs>
          <w:tab w:val="num" w:pos="2160"/>
        </w:tabs>
        <w:ind w:left="2160" w:hanging="360"/>
      </w:pPr>
      <w:rPr>
        <w:rFonts w:ascii="Wingdings" w:hAnsi="Wingdings" w:hint="default"/>
      </w:rPr>
    </w:lvl>
    <w:lvl w:ilvl="3" w:tplc="F286BCDA" w:tentative="1">
      <w:start w:val="1"/>
      <w:numFmt w:val="bullet"/>
      <w:lvlText w:val=""/>
      <w:lvlJc w:val="left"/>
      <w:pPr>
        <w:tabs>
          <w:tab w:val="num" w:pos="2880"/>
        </w:tabs>
        <w:ind w:left="2880" w:hanging="360"/>
      </w:pPr>
      <w:rPr>
        <w:rFonts w:ascii="Wingdings" w:hAnsi="Wingdings" w:hint="default"/>
      </w:rPr>
    </w:lvl>
    <w:lvl w:ilvl="4" w:tplc="7B726958" w:tentative="1">
      <w:start w:val="1"/>
      <w:numFmt w:val="bullet"/>
      <w:lvlText w:val=""/>
      <w:lvlJc w:val="left"/>
      <w:pPr>
        <w:tabs>
          <w:tab w:val="num" w:pos="3600"/>
        </w:tabs>
        <w:ind w:left="3600" w:hanging="360"/>
      </w:pPr>
      <w:rPr>
        <w:rFonts w:ascii="Wingdings" w:hAnsi="Wingdings" w:hint="default"/>
      </w:rPr>
    </w:lvl>
    <w:lvl w:ilvl="5" w:tplc="C3B825BA" w:tentative="1">
      <w:start w:val="1"/>
      <w:numFmt w:val="bullet"/>
      <w:lvlText w:val=""/>
      <w:lvlJc w:val="left"/>
      <w:pPr>
        <w:tabs>
          <w:tab w:val="num" w:pos="4320"/>
        </w:tabs>
        <w:ind w:left="4320" w:hanging="360"/>
      </w:pPr>
      <w:rPr>
        <w:rFonts w:ascii="Wingdings" w:hAnsi="Wingdings" w:hint="default"/>
      </w:rPr>
    </w:lvl>
    <w:lvl w:ilvl="6" w:tplc="CC94DD90" w:tentative="1">
      <w:start w:val="1"/>
      <w:numFmt w:val="bullet"/>
      <w:lvlText w:val=""/>
      <w:lvlJc w:val="left"/>
      <w:pPr>
        <w:tabs>
          <w:tab w:val="num" w:pos="5040"/>
        </w:tabs>
        <w:ind w:left="5040" w:hanging="360"/>
      </w:pPr>
      <w:rPr>
        <w:rFonts w:ascii="Wingdings" w:hAnsi="Wingdings" w:hint="default"/>
      </w:rPr>
    </w:lvl>
    <w:lvl w:ilvl="7" w:tplc="8A3EEBB8" w:tentative="1">
      <w:start w:val="1"/>
      <w:numFmt w:val="bullet"/>
      <w:lvlText w:val=""/>
      <w:lvlJc w:val="left"/>
      <w:pPr>
        <w:tabs>
          <w:tab w:val="num" w:pos="5760"/>
        </w:tabs>
        <w:ind w:left="5760" w:hanging="360"/>
      </w:pPr>
      <w:rPr>
        <w:rFonts w:ascii="Wingdings" w:hAnsi="Wingdings" w:hint="default"/>
      </w:rPr>
    </w:lvl>
    <w:lvl w:ilvl="8" w:tplc="A128FC58" w:tentative="1">
      <w:start w:val="1"/>
      <w:numFmt w:val="bullet"/>
      <w:lvlText w:val=""/>
      <w:lvlJc w:val="left"/>
      <w:pPr>
        <w:tabs>
          <w:tab w:val="num" w:pos="6480"/>
        </w:tabs>
        <w:ind w:left="6480" w:hanging="360"/>
      </w:pPr>
      <w:rPr>
        <w:rFonts w:ascii="Wingdings" w:hAnsi="Wingdings" w:hint="default"/>
      </w:rPr>
    </w:lvl>
  </w:abstractNum>
  <w:abstractNum w:abstractNumId="16">
    <w:nsid w:val="4D7F3629"/>
    <w:multiLevelType w:val="multilevel"/>
    <w:tmpl w:val="8598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3AD5263"/>
    <w:multiLevelType w:val="multilevel"/>
    <w:tmpl w:val="BDA0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56F48A4"/>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57E0103"/>
    <w:multiLevelType w:val="hybridMultilevel"/>
    <w:tmpl w:val="0D501A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E5704A6"/>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4752738"/>
    <w:multiLevelType w:val="multilevel"/>
    <w:tmpl w:val="90465E0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
    <w:nsid w:val="690950E5"/>
    <w:multiLevelType w:val="multilevel"/>
    <w:tmpl w:val="4E18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AB850DE"/>
    <w:multiLevelType w:val="multilevel"/>
    <w:tmpl w:val="88B0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DF52184"/>
    <w:multiLevelType w:val="multilevel"/>
    <w:tmpl w:val="D47E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E3F2F28"/>
    <w:multiLevelType w:val="multilevel"/>
    <w:tmpl w:val="82B4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1F91ACB"/>
    <w:multiLevelType w:val="hybridMultilevel"/>
    <w:tmpl w:val="59AA5ACC"/>
    <w:lvl w:ilvl="0" w:tplc="7302A7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7717791C"/>
    <w:multiLevelType w:val="multilevel"/>
    <w:tmpl w:val="C38E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AA00E00"/>
    <w:multiLevelType w:val="multilevel"/>
    <w:tmpl w:val="ADE22FA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9">
    <w:nsid w:val="7EDD3CCA"/>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FEA0963"/>
    <w:multiLevelType w:val="hybridMultilevel"/>
    <w:tmpl w:val="BA34D966"/>
    <w:lvl w:ilvl="0" w:tplc="959E487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5"/>
  </w:num>
  <w:num w:numId="2">
    <w:abstractNumId w:val="9"/>
  </w:num>
  <w:num w:numId="3">
    <w:abstractNumId w:val="22"/>
  </w:num>
  <w:num w:numId="4">
    <w:abstractNumId w:val="27"/>
  </w:num>
  <w:num w:numId="5">
    <w:abstractNumId w:val="16"/>
  </w:num>
  <w:num w:numId="6">
    <w:abstractNumId w:val="8"/>
  </w:num>
  <w:num w:numId="7">
    <w:abstractNumId w:val="10"/>
  </w:num>
  <w:num w:numId="8">
    <w:abstractNumId w:val="26"/>
  </w:num>
  <w:num w:numId="9">
    <w:abstractNumId w:val="3"/>
  </w:num>
  <w:num w:numId="10">
    <w:abstractNumId w:val="4"/>
  </w:num>
  <w:num w:numId="11">
    <w:abstractNumId w:val="24"/>
  </w:num>
  <w:num w:numId="12">
    <w:abstractNumId w:val="17"/>
  </w:num>
  <w:num w:numId="13">
    <w:abstractNumId w:val="0"/>
  </w:num>
  <w:num w:numId="14">
    <w:abstractNumId w:val="25"/>
  </w:num>
  <w:num w:numId="15">
    <w:abstractNumId w:val="23"/>
  </w:num>
  <w:num w:numId="16">
    <w:abstractNumId w:val="11"/>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30"/>
  </w:num>
  <w:num w:numId="20">
    <w:abstractNumId w:val="13"/>
  </w:num>
  <w:num w:numId="21">
    <w:abstractNumId w:val="1"/>
  </w:num>
  <w:num w:numId="22">
    <w:abstractNumId w:val="7"/>
  </w:num>
  <w:num w:numId="23">
    <w:abstractNumId w:val="19"/>
  </w:num>
  <w:num w:numId="24">
    <w:abstractNumId w:val="20"/>
  </w:num>
  <w:num w:numId="25">
    <w:abstractNumId w:val="6"/>
  </w:num>
  <w:num w:numId="26">
    <w:abstractNumId w:val="14"/>
  </w:num>
  <w:num w:numId="27">
    <w:abstractNumId w:val="21"/>
  </w:num>
  <w:num w:numId="28">
    <w:abstractNumId w:val="2"/>
  </w:num>
  <w:num w:numId="29">
    <w:abstractNumId w:val="12"/>
  </w:num>
  <w:num w:numId="30">
    <w:abstractNumId w:val="28"/>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32A"/>
    <w:rsid w:val="00001076"/>
    <w:rsid w:val="00001CB6"/>
    <w:rsid w:val="00001F28"/>
    <w:rsid w:val="0000295D"/>
    <w:rsid w:val="000030BF"/>
    <w:rsid w:val="000033AE"/>
    <w:rsid w:val="0000396C"/>
    <w:rsid w:val="00004548"/>
    <w:rsid w:val="00004907"/>
    <w:rsid w:val="00007743"/>
    <w:rsid w:val="0001098C"/>
    <w:rsid w:val="00010E5C"/>
    <w:rsid w:val="00012780"/>
    <w:rsid w:val="00014516"/>
    <w:rsid w:val="00014C0E"/>
    <w:rsid w:val="00014C61"/>
    <w:rsid w:val="00015309"/>
    <w:rsid w:val="0001686C"/>
    <w:rsid w:val="00017C8E"/>
    <w:rsid w:val="00020686"/>
    <w:rsid w:val="00021916"/>
    <w:rsid w:val="000219D5"/>
    <w:rsid w:val="00021E6B"/>
    <w:rsid w:val="00022DB7"/>
    <w:rsid w:val="00022EF5"/>
    <w:rsid w:val="00024802"/>
    <w:rsid w:val="000252F3"/>
    <w:rsid w:val="00025874"/>
    <w:rsid w:val="000266C1"/>
    <w:rsid w:val="00026FE1"/>
    <w:rsid w:val="00027057"/>
    <w:rsid w:val="0002741D"/>
    <w:rsid w:val="000300DB"/>
    <w:rsid w:val="00030E33"/>
    <w:rsid w:val="00030E46"/>
    <w:rsid w:val="00031859"/>
    <w:rsid w:val="00031F41"/>
    <w:rsid w:val="0003201F"/>
    <w:rsid w:val="00032811"/>
    <w:rsid w:val="00032FCF"/>
    <w:rsid w:val="00035EA9"/>
    <w:rsid w:val="000365B0"/>
    <w:rsid w:val="000378E6"/>
    <w:rsid w:val="000379E3"/>
    <w:rsid w:val="00040432"/>
    <w:rsid w:val="000411F7"/>
    <w:rsid w:val="00041D24"/>
    <w:rsid w:val="00042D56"/>
    <w:rsid w:val="000434EF"/>
    <w:rsid w:val="00044830"/>
    <w:rsid w:val="000450BC"/>
    <w:rsid w:val="00045234"/>
    <w:rsid w:val="000452A1"/>
    <w:rsid w:val="000455D8"/>
    <w:rsid w:val="00045C5F"/>
    <w:rsid w:val="00045F7E"/>
    <w:rsid w:val="0004756B"/>
    <w:rsid w:val="000479F0"/>
    <w:rsid w:val="00047D26"/>
    <w:rsid w:val="00047E60"/>
    <w:rsid w:val="000506ED"/>
    <w:rsid w:val="00050739"/>
    <w:rsid w:val="00050944"/>
    <w:rsid w:val="00050CB1"/>
    <w:rsid w:val="0005129D"/>
    <w:rsid w:val="00051A0C"/>
    <w:rsid w:val="000526BD"/>
    <w:rsid w:val="000532B5"/>
    <w:rsid w:val="00053924"/>
    <w:rsid w:val="00054AA6"/>
    <w:rsid w:val="00055695"/>
    <w:rsid w:val="00056BA6"/>
    <w:rsid w:val="00057E95"/>
    <w:rsid w:val="00060122"/>
    <w:rsid w:val="0006183B"/>
    <w:rsid w:val="00061998"/>
    <w:rsid w:val="00061AE4"/>
    <w:rsid w:val="000622E7"/>
    <w:rsid w:val="00062A6C"/>
    <w:rsid w:val="00062F86"/>
    <w:rsid w:val="000635BE"/>
    <w:rsid w:val="00065267"/>
    <w:rsid w:val="000711ED"/>
    <w:rsid w:val="000711F0"/>
    <w:rsid w:val="00071F8B"/>
    <w:rsid w:val="0007225F"/>
    <w:rsid w:val="00072D4F"/>
    <w:rsid w:val="00072E72"/>
    <w:rsid w:val="000740E1"/>
    <w:rsid w:val="000741E0"/>
    <w:rsid w:val="00074539"/>
    <w:rsid w:val="00076C2B"/>
    <w:rsid w:val="00077484"/>
    <w:rsid w:val="0007775A"/>
    <w:rsid w:val="00077830"/>
    <w:rsid w:val="00077D93"/>
    <w:rsid w:val="00077D9D"/>
    <w:rsid w:val="000801C1"/>
    <w:rsid w:val="0008071F"/>
    <w:rsid w:val="00082B16"/>
    <w:rsid w:val="00082E79"/>
    <w:rsid w:val="0008350A"/>
    <w:rsid w:val="00083A5E"/>
    <w:rsid w:val="00083C76"/>
    <w:rsid w:val="00083D5E"/>
    <w:rsid w:val="00084284"/>
    <w:rsid w:val="000845A8"/>
    <w:rsid w:val="00084E4F"/>
    <w:rsid w:val="00085395"/>
    <w:rsid w:val="000857BA"/>
    <w:rsid w:val="00086270"/>
    <w:rsid w:val="00086BD0"/>
    <w:rsid w:val="00086DA4"/>
    <w:rsid w:val="00090E8E"/>
    <w:rsid w:val="00092787"/>
    <w:rsid w:val="0009305F"/>
    <w:rsid w:val="000937EF"/>
    <w:rsid w:val="00093BC6"/>
    <w:rsid w:val="00094815"/>
    <w:rsid w:val="00094DF6"/>
    <w:rsid w:val="000954FC"/>
    <w:rsid w:val="0009597F"/>
    <w:rsid w:val="00095FCC"/>
    <w:rsid w:val="00096782"/>
    <w:rsid w:val="00096B68"/>
    <w:rsid w:val="00096CF0"/>
    <w:rsid w:val="00096D8C"/>
    <w:rsid w:val="00097165"/>
    <w:rsid w:val="000974B4"/>
    <w:rsid w:val="00097820"/>
    <w:rsid w:val="000A09F6"/>
    <w:rsid w:val="000A0F6A"/>
    <w:rsid w:val="000A1151"/>
    <w:rsid w:val="000A2396"/>
    <w:rsid w:val="000A2796"/>
    <w:rsid w:val="000A46FE"/>
    <w:rsid w:val="000A4819"/>
    <w:rsid w:val="000A5432"/>
    <w:rsid w:val="000A61FD"/>
    <w:rsid w:val="000A707A"/>
    <w:rsid w:val="000A7740"/>
    <w:rsid w:val="000A7CD1"/>
    <w:rsid w:val="000B0B65"/>
    <w:rsid w:val="000B172C"/>
    <w:rsid w:val="000B247A"/>
    <w:rsid w:val="000B256D"/>
    <w:rsid w:val="000B28AE"/>
    <w:rsid w:val="000B2B97"/>
    <w:rsid w:val="000B2D35"/>
    <w:rsid w:val="000B3AD3"/>
    <w:rsid w:val="000B4308"/>
    <w:rsid w:val="000B4B78"/>
    <w:rsid w:val="000B4DFB"/>
    <w:rsid w:val="000B5A1A"/>
    <w:rsid w:val="000B5C57"/>
    <w:rsid w:val="000B6C55"/>
    <w:rsid w:val="000B7B99"/>
    <w:rsid w:val="000C0431"/>
    <w:rsid w:val="000C052A"/>
    <w:rsid w:val="000C0AB1"/>
    <w:rsid w:val="000C0E2C"/>
    <w:rsid w:val="000C1097"/>
    <w:rsid w:val="000C1F0E"/>
    <w:rsid w:val="000C2516"/>
    <w:rsid w:val="000C2782"/>
    <w:rsid w:val="000C2F67"/>
    <w:rsid w:val="000C4297"/>
    <w:rsid w:val="000C4B3C"/>
    <w:rsid w:val="000C4C36"/>
    <w:rsid w:val="000C510B"/>
    <w:rsid w:val="000C5560"/>
    <w:rsid w:val="000C6612"/>
    <w:rsid w:val="000C7B0F"/>
    <w:rsid w:val="000C7FB1"/>
    <w:rsid w:val="000D1411"/>
    <w:rsid w:val="000D1A8F"/>
    <w:rsid w:val="000D235E"/>
    <w:rsid w:val="000D2D93"/>
    <w:rsid w:val="000D2DDE"/>
    <w:rsid w:val="000D383E"/>
    <w:rsid w:val="000D3E82"/>
    <w:rsid w:val="000D3EA2"/>
    <w:rsid w:val="000D582B"/>
    <w:rsid w:val="000D6062"/>
    <w:rsid w:val="000D6444"/>
    <w:rsid w:val="000D6B45"/>
    <w:rsid w:val="000D7FEC"/>
    <w:rsid w:val="000E0309"/>
    <w:rsid w:val="000E08FF"/>
    <w:rsid w:val="000E17A2"/>
    <w:rsid w:val="000E189B"/>
    <w:rsid w:val="000E4542"/>
    <w:rsid w:val="000E5BE6"/>
    <w:rsid w:val="000E5D8B"/>
    <w:rsid w:val="000E63E5"/>
    <w:rsid w:val="000E6CF7"/>
    <w:rsid w:val="000E6E09"/>
    <w:rsid w:val="000E7156"/>
    <w:rsid w:val="000E791E"/>
    <w:rsid w:val="000E7B7A"/>
    <w:rsid w:val="000F1799"/>
    <w:rsid w:val="000F21A3"/>
    <w:rsid w:val="000F4744"/>
    <w:rsid w:val="000F47E2"/>
    <w:rsid w:val="000F4C23"/>
    <w:rsid w:val="000F4D7F"/>
    <w:rsid w:val="000F570E"/>
    <w:rsid w:val="000F58D1"/>
    <w:rsid w:val="000F5CAA"/>
    <w:rsid w:val="000F5CB6"/>
    <w:rsid w:val="000F66D8"/>
    <w:rsid w:val="000F6E32"/>
    <w:rsid w:val="000F728C"/>
    <w:rsid w:val="0010142B"/>
    <w:rsid w:val="00101495"/>
    <w:rsid w:val="00101A40"/>
    <w:rsid w:val="0010212A"/>
    <w:rsid w:val="001022ED"/>
    <w:rsid w:val="0010266F"/>
    <w:rsid w:val="00102FE6"/>
    <w:rsid w:val="00103580"/>
    <w:rsid w:val="00103F94"/>
    <w:rsid w:val="001045B7"/>
    <w:rsid w:val="001046D3"/>
    <w:rsid w:val="0010591D"/>
    <w:rsid w:val="00105E2D"/>
    <w:rsid w:val="00105EEF"/>
    <w:rsid w:val="00107DB0"/>
    <w:rsid w:val="00110BD4"/>
    <w:rsid w:val="0011114A"/>
    <w:rsid w:val="0011242F"/>
    <w:rsid w:val="00112EF9"/>
    <w:rsid w:val="00113FB4"/>
    <w:rsid w:val="001140DB"/>
    <w:rsid w:val="0011437C"/>
    <w:rsid w:val="00114387"/>
    <w:rsid w:val="00114D74"/>
    <w:rsid w:val="00115604"/>
    <w:rsid w:val="00115EC8"/>
    <w:rsid w:val="00116FF9"/>
    <w:rsid w:val="00120BDD"/>
    <w:rsid w:val="00120DFD"/>
    <w:rsid w:val="0012123B"/>
    <w:rsid w:val="00121CA2"/>
    <w:rsid w:val="00122D1A"/>
    <w:rsid w:val="00123C40"/>
    <w:rsid w:val="00123D46"/>
    <w:rsid w:val="00124623"/>
    <w:rsid w:val="00124855"/>
    <w:rsid w:val="00124F15"/>
    <w:rsid w:val="00125FA0"/>
    <w:rsid w:val="00127A43"/>
    <w:rsid w:val="00127AAC"/>
    <w:rsid w:val="00130E36"/>
    <w:rsid w:val="00130E3D"/>
    <w:rsid w:val="00130E5D"/>
    <w:rsid w:val="0013108F"/>
    <w:rsid w:val="0013150E"/>
    <w:rsid w:val="0013207E"/>
    <w:rsid w:val="00132D56"/>
    <w:rsid w:val="00133382"/>
    <w:rsid w:val="00133CEB"/>
    <w:rsid w:val="00134ABC"/>
    <w:rsid w:val="00134E4C"/>
    <w:rsid w:val="001352AE"/>
    <w:rsid w:val="00135550"/>
    <w:rsid w:val="00136B4D"/>
    <w:rsid w:val="00136ED5"/>
    <w:rsid w:val="00137021"/>
    <w:rsid w:val="00137A03"/>
    <w:rsid w:val="00141298"/>
    <w:rsid w:val="001418FA"/>
    <w:rsid w:val="00141C29"/>
    <w:rsid w:val="001452CA"/>
    <w:rsid w:val="0014535E"/>
    <w:rsid w:val="001466A7"/>
    <w:rsid w:val="0014712C"/>
    <w:rsid w:val="001479E5"/>
    <w:rsid w:val="00147FA2"/>
    <w:rsid w:val="00151BD5"/>
    <w:rsid w:val="00151C3F"/>
    <w:rsid w:val="00151D51"/>
    <w:rsid w:val="00152EF0"/>
    <w:rsid w:val="00152FF2"/>
    <w:rsid w:val="001530BE"/>
    <w:rsid w:val="0015310F"/>
    <w:rsid w:val="00153295"/>
    <w:rsid w:val="0015344C"/>
    <w:rsid w:val="00153D83"/>
    <w:rsid w:val="001541C3"/>
    <w:rsid w:val="0015458F"/>
    <w:rsid w:val="00154957"/>
    <w:rsid w:val="00154BAA"/>
    <w:rsid w:val="001550B5"/>
    <w:rsid w:val="0015600D"/>
    <w:rsid w:val="00156A15"/>
    <w:rsid w:val="001604DD"/>
    <w:rsid w:val="0016091E"/>
    <w:rsid w:val="001612E1"/>
    <w:rsid w:val="001613EA"/>
    <w:rsid w:val="0016185C"/>
    <w:rsid w:val="001618AE"/>
    <w:rsid w:val="00161D9B"/>
    <w:rsid w:val="001637B2"/>
    <w:rsid w:val="00164290"/>
    <w:rsid w:val="001650EF"/>
    <w:rsid w:val="00165EF3"/>
    <w:rsid w:val="00166A13"/>
    <w:rsid w:val="0017013F"/>
    <w:rsid w:val="001705D8"/>
    <w:rsid w:val="00171327"/>
    <w:rsid w:val="001714C2"/>
    <w:rsid w:val="00172DBB"/>
    <w:rsid w:val="001730A1"/>
    <w:rsid w:val="00173C0A"/>
    <w:rsid w:val="00173CE6"/>
    <w:rsid w:val="001747CD"/>
    <w:rsid w:val="00175308"/>
    <w:rsid w:val="001758CA"/>
    <w:rsid w:val="00176AA0"/>
    <w:rsid w:val="00176C44"/>
    <w:rsid w:val="00177CC6"/>
    <w:rsid w:val="0018105D"/>
    <w:rsid w:val="00181531"/>
    <w:rsid w:val="00182593"/>
    <w:rsid w:val="00182967"/>
    <w:rsid w:val="001833DC"/>
    <w:rsid w:val="00183781"/>
    <w:rsid w:val="001837AF"/>
    <w:rsid w:val="00184964"/>
    <w:rsid w:val="001855C8"/>
    <w:rsid w:val="00185729"/>
    <w:rsid w:val="0018591D"/>
    <w:rsid w:val="00185A00"/>
    <w:rsid w:val="00185F21"/>
    <w:rsid w:val="00190BDA"/>
    <w:rsid w:val="0019106D"/>
    <w:rsid w:val="0019265E"/>
    <w:rsid w:val="00192A71"/>
    <w:rsid w:val="0019416B"/>
    <w:rsid w:val="00194818"/>
    <w:rsid w:val="001949F5"/>
    <w:rsid w:val="00195E14"/>
    <w:rsid w:val="00197363"/>
    <w:rsid w:val="001A0612"/>
    <w:rsid w:val="001A07C4"/>
    <w:rsid w:val="001A1B19"/>
    <w:rsid w:val="001A2722"/>
    <w:rsid w:val="001A2CB1"/>
    <w:rsid w:val="001A40A1"/>
    <w:rsid w:val="001A5048"/>
    <w:rsid w:val="001A527B"/>
    <w:rsid w:val="001A68B9"/>
    <w:rsid w:val="001A6A84"/>
    <w:rsid w:val="001A6A9E"/>
    <w:rsid w:val="001A6BFB"/>
    <w:rsid w:val="001A75C2"/>
    <w:rsid w:val="001A7644"/>
    <w:rsid w:val="001A7DA7"/>
    <w:rsid w:val="001B124A"/>
    <w:rsid w:val="001B128F"/>
    <w:rsid w:val="001B191A"/>
    <w:rsid w:val="001B30DF"/>
    <w:rsid w:val="001B410C"/>
    <w:rsid w:val="001B412A"/>
    <w:rsid w:val="001B43C1"/>
    <w:rsid w:val="001B4E10"/>
    <w:rsid w:val="001B5A49"/>
    <w:rsid w:val="001B6D59"/>
    <w:rsid w:val="001B732E"/>
    <w:rsid w:val="001C00BE"/>
    <w:rsid w:val="001C0C6B"/>
    <w:rsid w:val="001C11FA"/>
    <w:rsid w:val="001C1550"/>
    <w:rsid w:val="001C170F"/>
    <w:rsid w:val="001C189C"/>
    <w:rsid w:val="001C18A3"/>
    <w:rsid w:val="001C1B64"/>
    <w:rsid w:val="001C2CCE"/>
    <w:rsid w:val="001C39A8"/>
    <w:rsid w:val="001C3CEB"/>
    <w:rsid w:val="001C3CFD"/>
    <w:rsid w:val="001C439D"/>
    <w:rsid w:val="001C577A"/>
    <w:rsid w:val="001C7FED"/>
    <w:rsid w:val="001D0E48"/>
    <w:rsid w:val="001D24AE"/>
    <w:rsid w:val="001D2594"/>
    <w:rsid w:val="001D26E9"/>
    <w:rsid w:val="001D27B0"/>
    <w:rsid w:val="001D2924"/>
    <w:rsid w:val="001D2EC4"/>
    <w:rsid w:val="001D353D"/>
    <w:rsid w:val="001D37A1"/>
    <w:rsid w:val="001D37D5"/>
    <w:rsid w:val="001D3CCB"/>
    <w:rsid w:val="001D3D68"/>
    <w:rsid w:val="001D4162"/>
    <w:rsid w:val="001D5273"/>
    <w:rsid w:val="001D5A50"/>
    <w:rsid w:val="001D728E"/>
    <w:rsid w:val="001D7C25"/>
    <w:rsid w:val="001D7DAA"/>
    <w:rsid w:val="001E06B5"/>
    <w:rsid w:val="001E0782"/>
    <w:rsid w:val="001E07B2"/>
    <w:rsid w:val="001E082C"/>
    <w:rsid w:val="001E0F06"/>
    <w:rsid w:val="001E2B00"/>
    <w:rsid w:val="001E3255"/>
    <w:rsid w:val="001E369E"/>
    <w:rsid w:val="001E388A"/>
    <w:rsid w:val="001E3E51"/>
    <w:rsid w:val="001E41F7"/>
    <w:rsid w:val="001E44CF"/>
    <w:rsid w:val="001E47AA"/>
    <w:rsid w:val="001E50B5"/>
    <w:rsid w:val="001E5EC9"/>
    <w:rsid w:val="001E61CD"/>
    <w:rsid w:val="001E6644"/>
    <w:rsid w:val="001E6D59"/>
    <w:rsid w:val="001E73D1"/>
    <w:rsid w:val="001F101A"/>
    <w:rsid w:val="001F103F"/>
    <w:rsid w:val="001F2DDF"/>
    <w:rsid w:val="001F32DD"/>
    <w:rsid w:val="001F3338"/>
    <w:rsid w:val="001F3AD1"/>
    <w:rsid w:val="001F3BA6"/>
    <w:rsid w:val="001F4183"/>
    <w:rsid w:val="001F4707"/>
    <w:rsid w:val="001F4F6F"/>
    <w:rsid w:val="001F4FA9"/>
    <w:rsid w:val="001F5079"/>
    <w:rsid w:val="001F5149"/>
    <w:rsid w:val="001F6DBA"/>
    <w:rsid w:val="001F7BCF"/>
    <w:rsid w:val="0020088E"/>
    <w:rsid w:val="00200EBA"/>
    <w:rsid w:val="0020128B"/>
    <w:rsid w:val="0020183D"/>
    <w:rsid w:val="00201BB1"/>
    <w:rsid w:val="00201D6F"/>
    <w:rsid w:val="00201E0D"/>
    <w:rsid w:val="0020201B"/>
    <w:rsid w:val="00202487"/>
    <w:rsid w:val="00203182"/>
    <w:rsid w:val="0020338C"/>
    <w:rsid w:val="00205BB8"/>
    <w:rsid w:val="002071D9"/>
    <w:rsid w:val="00210CFF"/>
    <w:rsid w:val="00211618"/>
    <w:rsid w:val="00211944"/>
    <w:rsid w:val="00212EBB"/>
    <w:rsid w:val="0021329A"/>
    <w:rsid w:val="002132EA"/>
    <w:rsid w:val="00213A90"/>
    <w:rsid w:val="00213B96"/>
    <w:rsid w:val="00213BF6"/>
    <w:rsid w:val="002140D6"/>
    <w:rsid w:val="00215197"/>
    <w:rsid w:val="00215256"/>
    <w:rsid w:val="002159C2"/>
    <w:rsid w:val="00215E98"/>
    <w:rsid w:val="00216077"/>
    <w:rsid w:val="0021761C"/>
    <w:rsid w:val="00217F80"/>
    <w:rsid w:val="002214CA"/>
    <w:rsid w:val="00221BB1"/>
    <w:rsid w:val="00222767"/>
    <w:rsid w:val="00222AA1"/>
    <w:rsid w:val="002239A1"/>
    <w:rsid w:val="00223DD9"/>
    <w:rsid w:val="00224741"/>
    <w:rsid w:val="002261C6"/>
    <w:rsid w:val="00226655"/>
    <w:rsid w:val="002275AE"/>
    <w:rsid w:val="00230DE5"/>
    <w:rsid w:val="00230FB2"/>
    <w:rsid w:val="00231231"/>
    <w:rsid w:val="002312B0"/>
    <w:rsid w:val="00231F2C"/>
    <w:rsid w:val="002324E9"/>
    <w:rsid w:val="00232D78"/>
    <w:rsid w:val="00232DDD"/>
    <w:rsid w:val="002330E3"/>
    <w:rsid w:val="00233884"/>
    <w:rsid w:val="00233F0B"/>
    <w:rsid w:val="00235E5B"/>
    <w:rsid w:val="00236CF7"/>
    <w:rsid w:val="002377D7"/>
    <w:rsid w:val="00237D08"/>
    <w:rsid w:val="002402AF"/>
    <w:rsid w:val="0024112C"/>
    <w:rsid w:val="00241FA9"/>
    <w:rsid w:val="00242DB9"/>
    <w:rsid w:val="00242FD3"/>
    <w:rsid w:val="0024389D"/>
    <w:rsid w:val="00243C2C"/>
    <w:rsid w:val="00243DC5"/>
    <w:rsid w:val="00244641"/>
    <w:rsid w:val="00244F96"/>
    <w:rsid w:val="00244FA6"/>
    <w:rsid w:val="00245506"/>
    <w:rsid w:val="002462C3"/>
    <w:rsid w:val="00247502"/>
    <w:rsid w:val="00250AD4"/>
    <w:rsid w:val="002512BC"/>
    <w:rsid w:val="00252163"/>
    <w:rsid w:val="00252197"/>
    <w:rsid w:val="00252B06"/>
    <w:rsid w:val="00252F8B"/>
    <w:rsid w:val="00254D95"/>
    <w:rsid w:val="0025564C"/>
    <w:rsid w:val="00256523"/>
    <w:rsid w:val="00256A71"/>
    <w:rsid w:val="00256B07"/>
    <w:rsid w:val="00256BD8"/>
    <w:rsid w:val="00256C8E"/>
    <w:rsid w:val="00260202"/>
    <w:rsid w:val="00260E3B"/>
    <w:rsid w:val="00262D16"/>
    <w:rsid w:val="00263340"/>
    <w:rsid w:val="00264307"/>
    <w:rsid w:val="0026641B"/>
    <w:rsid w:val="002671D9"/>
    <w:rsid w:val="00267E49"/>
    <w:rsid w:val="002707B2"/>
    <w:rsid w:val="0027109B"/>
    <w:rsid w:val="00271186"/>
    <w:rsid w:val="002718B1"/>
    <w:rsid w:val="00271BD5"/>
    <w:rsid w:val="00271F8E"/>
    <w:rsid w:val="00272814"/>
    <w:rsid w:val="002736D2"/>
    <w:rsid w:val="00273E26"/>
    <w:rsid w:val="0027450E"/>
    <w:rsid w:val="00274F56"/>
    <w:rsid w:val="00275D3A"/>
    <w:rsid w:val="00276817"/>
    <w:rsid w:val="0027691E"/>
    <w:rsid w:val="00276942"/>
    <w:rsid w:val="00277185"/>
    <w:rsid w:val="0027761F"/>
    <w:rsid w:val="00277A19"/>
    <w:rsid w:val="00280244"/>
    <w:rsid w:val="002805F2"/>
    <w:rsid w:val="00280899"/>
    <w:rsid w:val="0028132B"/>
    <w:rsid w:val="002814AC"/>
    <w:rsid w:val="00282C0A"/>
    <w:rsid w:val="00282E57"/>
    <w:rsid w:val="00282FCB"/>
    <w:rsid w:val="0028488C"/>
    <w:rsid w:val="00284C75"/>
    <w:rsid w:val="00284E68"/>
    <w:rsid w:val="00285C46"/>
    <w:rsid w:val="0028632A"/>
    <w:rsid w:val="002865F8"/>
    <w:rsid w:val="00287FD8"/>
    <w:rsid w:val="002903BE"/>
    <w:rsid w:val="00290695"/>
    <w:rsid w:val="00291211"/>
    <w:rsid w:val="00291BC6"/>
    <w:rsid w:val="002934C2"/>
    <w:rsid w:val="00293F3E"/>
    <w:rsid w:val="00295AF6"/>
    <w:rsid w:val="00296769"/>
    <w:rsid w:val="00296D96"/>
    <w:rsid w:val="0029726C"/>
    <w:rsid w:val="0029790C"/>
    <w:rsid w:val="00297EDB"/>
    <w:rsid w:val="002A0277"/>
    <w:rsid w:val="002A0772"/>
    <w:rsid w:val="002A07CF"/>
    <w:rsid w:val="002A1706"/>
    <w:rsid w:val="002A1DBF"/>
    <w:rsid w:val="002A22E0"/>
    <w:rsid w:val="002A27C1"/>
    <w:rsid w:val="002A28C7"/>
    <w:rsid w:val="002A2DFE"/>
    <w:rsid w:val="002A3C8D"/>
    <w:rsid w:val="002A4420"/>
    <w:rsid w:val="002A44C8"/>
    <w:rsid w:val="002A4EB5"/>
    <w:rsid w:val="002A58BB"/>
    <w:rsid w:val="002A5D61"/>
    <w:rsid w:val="002A7BCD"/>
    <w:rsid w:val="002A7E89"/>
    <w:rsid w:val="002B1005"/>
    <w:rsid w:val="002B1B48"/>
    <w:rsid w:val="002B1DC9"/>
    <w:rsid w:val="002B2114"/>
    <w:rsid w:val="002B237F"/>
    <w:rsid w:val="002B2F4F"/>
    <w:rsid w:val="002B50F9"/>
    <w:rsid w:val="002B53FC"/>
    <w:rsid w:val="002C147C"/>
    <w:rsid w:val="002C18CF"/>
    <w:rsid w:val="002C1B90"/>
    <w:rsid w:val="002C1E66"/>
    <w:rsid w:val="002C2908"/>
    <w:rsid w:val="002C2A4F"/>
    <w:rsid w:val="002C2D9B"/>
    <w:rsid w:val="002C2E41"/>
    <w:rsid w:val="002C31C4"/>
    <w:rsid w:val="002C31D7"/>
    <w:rsid w:val="002C36C6"/>
    <w:rsid w:val="002C429F"/>
    <w:rsid w:val="002C42C8"/>
    <w:rsid w:val="002C4C23"/>
    <w:rsid w:val="002C6438"/>
    <w:rsid w:val="002C6561"/>
    <w:rsid w:val="002C6A4E"/>
    <w:rsid w:val="002C72B6"/>
    <w:rsid w:val="002C7D34"/>
    <w:rsid w:val="002D27B4"/>
    <w:rsid w:val="002D27BC"/>
    <w:rsid w:val="002D2E41"/>
    <w:rsid w:val="002D318A"/>
    <w:rsid w:val="002D34EB"/>
    <w:rsid w:val="002D37E9"/>
    <w:rsid w:val="002D3A31"/>
    <w:rsid w:val="002D3E50"/>
    <w:rsid w:val="002D52BE"/>
    <w:rsid w:val="002D5A6D"/>
    <w:rsid w:val="002D615A"/>
    <w:rsid w:val="002E1216"/>
    <w:rsid w:val="002E170E"/>
    <w:rsid w:val="002E1809"/>
    <w:rsid w:val="002E1E2F"/>
    <w:rsid w:val="002E2587"/>
    <w:rsid w:val="002E25A6"/>
    <w:rsid w:val="002E277D"/>
    <w:rsid w:val="002E32B1"/>
    <w:rsid w:val="002E3831"/>
    <w:rsid w:val="002E422B"/>
    <w:rsid w:val="002E43EF"/>
    <w:rsid w:val="002E5A74"/>
    <w:rsid w:val="002E6163"/>
    <w:rsid w:val="002E684A"/>
    <w:rsid w:val="002F09CA"/>
    <w:rsid w:val="002F09EA"/>
    <w:rsid w:val="002F0C0A"/>
    <w:rsid w:val="002F12CB"/>
    <w:rsid w:val="002F1B84"/>
    <w:rsid w:val="002F1FAE"/>
    <w:rsid w:val="002F2079"/>
    <w:rsid w:val="002F2928"/>
    <w:rsid w:val="002F3E6C"/>
    <w:rsid w:val="002F413F"/>
    <w:rsid w:val="002F43FC"/>
    <w:rsid w:val="002F590D"/>
    <w:rsid w:val="002F5E4A"/>
    <w:rsid w:val="002F5E83"/>
    <w:rsid w:val="002F6D1B"/>
    <w:rsid w:val="002F7AE5"/>
    <w:rsid w:val="00300A07"/>
    <w:rsid w:val="00300EB3"/>
    <w:rsid w:val="00300F16"/>
    <w:rsid w:val="00301FAD"/>
    <w:rsid w:val="0030202C"/>
    <w:rsid w:val="003029F9"/>
    <w:rsid w:val="00302AA4"/>
    <w:rsid w:val="00304426"/>
    <w:rsid w:val="00304FC5"/>
    <w:rsid w:val="003058E6"/>
    <w:rsid w:val="00306521"/>
    <w:rsid w:val="00306A75"/>
    <w:rsid w:val="00306B0B"/>
    <w:rsid w:val="00306BDB"/>
    <w:rsid w:val="0030750F"/>
    <w:rsid w:val="003103F2"/>
    <w:rsid w:val="003116B3"/>
    <w:rsid w:val="00311B09"/>
    <w:rsid w:val="003129DF"/>
    <w:rsid w:val="00312BA3"/>
    <w:rsid w:val="00313FE5"/>
    <w:rsid w:val="00314B52"/>
    <w:rsid w:val="0031618D"/>
    <w:rsid w:val="003164D9"/>
    <w:rsid w:val="00316C3B"/>
    <w:rsid w:val="003175C8"/>
    <w:rsid w:val="00321354"/>
    <w:rsid w:val="00321704"/>
    <w:rsid w:val="00322105"/>
    <w:rsid w:val="00322A01"/>
    <w:rsid w:val="00322D6D"/>
    <w:rsid w:val="00323D4D"/>
    <w:rsid w:val="00323D77"/>
    <w:rsid w:val="0032665C"/>
    <w:rsid w:val="003266DB"/>
    <w:rsid w:val="00327553"/>
    <w:rsid w:val="00327E0D"/>
    <w:rsid w:val="00327EBB"/>
    <w:rsid w:val="00330042"/>
    <w:rsid w:val="00331EAA"/>
    <w:rsid w:val="003324A6"/>
    <w:rsid w:val="00332786"/>
    <w:rsid w:val="003328FD"/>
    <w:rsid w:val="00332C9F"/>
    <w:rsid w:val="00333187"/>
    <w:rsid w:val="00334A96"/>
    <w:rsid w:val="00335136"/>
    <w:rsid w:val="00336313"/>
    <w:rsid w:val="003369DD"/>
    <w:rsid w:val="00336CE8"/>
    <w:rsid w:val="003370CB"/>
    <w:rsid w:val="0033734B"/>
    <w:rsid w:val="003405E5"/>
    <w:rsid w:val="003408EB"/>
    <w:rsid w:val="00340A2F"/>
    <w:rsid w:val="00340CFA"/>
    <w:rsid w:val="003411B4"/>
    <w:rsid w:val="0034237A"/>
    <w:rsid w:val="00343CBC"/>
    <w:rsid w:val="00344083"/>
    <w:rsid w:val="0034411E"/>
    <w:rsid w:val="00344A5D"/>
    <w:rsid w:val="00344C00"/>
    <w:rsid w:val="00344D5A"/>
    <w:rsid w:val="00344F5C"/>
    <w:rsid w:val="00346A03"/>
    <w:rsid w:val="0034714D"/>
    <w:rsid w:val="0034793B"/>
    <w:rsid w:val="00350400"/>
    <w:rsid w:val="00350458"/>
    <w:rsid w:val="003509F1"/>
    <w:rsid w:val="00350A57"/>
    <w:rsid w:val="003512FB"/>
    <w:rsid w:val="00351B7A"/>
    <w:rsid w:val="00352D05"/>
    <w:rsid w:val="00352D38"/>
    <w:rsid w:val="00352D47"/>
    <w:rsid w:val="00352FDE"/>
    <w:rsid w:val="00354862"/>
    <w:rsid w:val="00355A4E"/>
    <w:rsid w:val="003562C6"/>
    <w:rsid w:val="00357AFE"/>
    <w:rsid w:val="00357B05"/>
    <w:rsid w:val="00357DCC"/>
    <w:rsid w:val="00357EE9"/>
    <w:rsid w:val="00361204"/>
    <w:rsid w:val="00361486"/>
    <w:rsid w:val="00361DBA"/>
    <w:rsid w:val="00361DBC"/>
    <w:rsid w:val="00362433"/>
    <w:rsid w:val="003629EB"/>
    <w:rsid w:val="0036383A"/>
    <w:rsid w:val="00363AED"/>
    <w:rsid w:val="00363DFF"/>
    <w:rsid w:val="0036400C"/>
    <w:rsid w:val="0036463F"/>
    <w:rsid w:val="00365B9E"/>
    <w:rsid w:val="00367521"/>
    <w:rsid w:val="003677CE"/>
    <w:rsid w:val="00367891"/>
    <w:rsid w:val="0037030E"/>
    <w:rsid w:val="00370A70"/>
    <w:rsid w:val="00371977"/>
    <w:rsid w:val="003724A3"/>
    <w:rsid w:val="003730D5"/>
    <w:rsid w:val="0037321F"/>
    <w:rsid w:val="00374021"/>
    <w:rsid w:val="0037459A"/>
    <w:rsid w:val="003748DF"/>
    <w:rsid w:val="00375011"/>
    <w:rsid w:val="0037598F"/>
    <w:rsid w:val="00376311"/>
    <w:rsid w:val="00377A1C"/>
    <w:rsid w:val="00380070"/>
    <w:rsid w:val="00381AC0"/>
    <w:rsid w:val="00381D1B"/>
    <w:rsid w:val="00382C3E"/>
    <w:rsid w:val="0038313C"/>
    <w:rsid w:val="003832D7"/>
    <w:rsid w:val="00383E7C"/>
    <w:rsid w:val="00385BED"/>
    <w:rsid w:val="00386412"/>
    <w:rsid w:val="003866B0"/>
    <w:rsid w:val="00386762"/>
    <w:rsid w:val="00386D10"/>
    <w:rsid w:val="00387899"/>
    <w:rsid w:val="00390284"/>
    <w:rsid w:val="00391512"/>
    <w:rsid w:val="00391892"/>
    <w:rsid w:val="00391C38"/>
    <w:rsid w:val="0039251C"/>
    <w:rsid w:val="003946DF"/>
    <w:rsid w:val="00394726"/>
    <w:rsid w:val="003955D3"/>
    <w:rsid w:val="00395DA6"/>
    <w:rsid w:val="00397FA3"/>
    <w:rsid w:val="003A02C0"/>
    <w:rsid w:val="003A05B1"/>
    <w:rsid w:val="003A05C1"/>
    <w:rsid w:val="003A06DB"/>
    <w:rsid w:val="003A0B69"/>
    <w:rsid w:val="003A1B85"/>
    <w:rsid w:val="003A2CB0"/>
    <w:rsid w:val="003A2D74"/>
    <w:rsid w:val="003A2EE6"/>
    <w:rsid w:val="003A3C2C"/>
    <w:rsid w:val="003A4511"/>
    <w:rsid w:val="003A4B84"/>
    <w:rsid w:val="003A4EA7"/>
    <w:rsid w:val="003A502F"/>
    <w:rsid w:val="003A54C2"/>
    <w:rsid w:val="003A5EDA"/>
    <w:rsid w:val="003A631C"/>
    <w:rsid w:val="003A70E2"/>
    <w:rsid w:val="003A71CE"/>
    <w:rsid w:val="003A74B3"/>
    <w:rsid w:val="003B0043"/>
    <w:rsid w:val="003B04AA"/>
    <w:rsid w:val="003B05B7"/>
    <w:rsid w:val="003B0A5B"/>
    <w:rsid w:val="003B15C4"/>
    <w:rsid w:val="003B242E"/>
    <w:rsid w:val="003B26BF"/>
    <w:rsid w:val="003B3D29"/>
    <w:rsid w:val="003B4473"/>
    <w:rsid w:val="003B462A"/>
    <w:rsid w:val="003B468F"/>
    <w:rsid w:val="003B513D"/>
    <w:rsid w:val="003B589F"/>
    <w:rsid w:val="003B60CE"/>
    <w:rsid w:val="003B6A4A"/>
    <w:rsid w:val="003B6DF2"/>
    <w:rsid w:val="003B73F6"/>
    <w:rsid w:val="003B7769"/>
    <w:rsid w:val="003B7F9B"/>
    <w:rsid w:val="003C132D"/>
    <w:rsid w:val="003C1D13"/>
    <w:rsid w:val="003C2828"/>
    <w:rsid w:val="003C3145"/>
    <w:rsid w:val="003C328E"/>
    <w:rsid w:val="003C3364"/>
    <w:rsid w:val="003C3884"/>
    <w:rsid w:val="003C39BB"/>
    <w:rsid w:val="003C48A2"/>
    <w:rsid w:val="003C5052"/>
    <w:rsid w:val="003C55CA"/>
    <w:rsid w:val="003C646B"/>
    <w:rsid w:val="003C6862"/>
    <w:rsid w:val="003C7667"/>
    <w:rsid w:val="003D0CAE"/>
    <w:rsid w:val="003D18C2"/>
    <w:rsid w:val="003D337F"/>
    <w:rsid w:val="003D3A25"/>
    <w:rsid w:val="003D3B27"/>
    <w:rsid w:val="003D45AC"/>
    <w:rsid w:val="003D4897"/>
    <w:rsid w:val="003D5CB2"/>
    <w:rsid w:val="003D60BC"/>
    <w:rsid w:val="003D7F21"/>
    <w:rsid w:val="003E0088"/>
    <w:rsid w:val="003E07D5"/>
    <w:rsid w:val="003E081E"/>
    <w:rsid w:val="003E085D"/>
    <w:rsid w:val="003E0B3D"/>
    <w:rsid w:val="003E0B95"/>
    <w:rsid w:val="003E0E71"/>
    <w:rsid w:val="003E1AC7"/>
    <w:rsid w:val="003E1EE0"/>
    <w:rsid w:val="003E2868"/>
    <w:rsid w:val="003E30FD"/>
    <w:rsid w:val="003E3287"/>
    <w:rsid w:val="003E370B"/>
    <w:rsid w:val="003E4A60"/>
    <w:rsid w:val="003E5FA0"/>
    <w:rsid w:val="003E664D"/>
    <w:rsid w:val="003E6D47"/>
    <w:rsid w:val="003E6D57"/>
    <w:rsid w:val="003E7E01"/>
    <w:rsid w:val="003F0C3F"/>
    <w:rsid w:val="003F0D24"/>
    <w:rsid w:val="003F10F1"/>
    <w:rsid w:val="003F1282"/>
    <w:rsid w:val="003F2D13"/>
    <w:rsid w:val="003F35DF"/>
    <w:rsid w:val="003F3A70"/>
    <w:rsid w:val="003F4546"/>
    <w:rsid w:val="003F4EB0"/>
    <w:rsid w:val="003F5932"/>
    <w:rsid w:val="003F6E0C"/>
    <w:rsid w:val="003F716A"/>
    <w:rsid w:val="00400437"/>
    <w:rsid w:val="00401780"/>
    <w:rsid w:val="0040273D"/>
    <w:rsid w:val="00403316"/>
    <w:rsid w:val="00403CE1"/>
    <w:rsid w:val="00406811"/>
    <w:rsid w:val="004078E5"/>
    <w:rsid w:val="00407BF6"/>
    <w:rsid w:val="00407E2D"/>
    <w:rsid w:val="00410421"/>
    <w:rsid w:val="0041081D"/>
    <w:rsid w:val="00410FD9"/>
    <w:rsid w:val="004124B6"/>
    <w:rsid w:val="00412B87"/>
    <w:rsid w:val="0041305F"/>
    <w:rsid w:val="004137E3"/>
    <w:rsid w:val="00413AF8"/>
    <w:rsid w:val="004141BD"/>
    <w:rsid w:val="00414C82"/>
    <w:rsid w:val="00416C62"/>
    <w:rsid w:val="00417750"/>
    <w:rsid w:val="00417A2B"/>
    <w:rsid w:val="004205FE"/>
    <w:rsid w:val="00420D28"/>
    <w:rsid w:val="00421C04"/>
    <w:rsid w:val="00422576"/>
    <w:rsid w:val="00422E80"/>
    <w:rsid w:val="0042350E"/>
    <w:rsid w:val="00423531"/>
    <w:rsid w:val="004235B4"/>
    <w:rsid w:val="004238E6"/>
    <w:rsid w:val="00424817"/>
    <w:rsid w:val="00424CE3"/>
    <w:rsid w:val="004255F4"/>
    <w:rsid w:val="004261E8"/>
    <w:rsid w:val="00426418"/>
    <w:rsid w:val="00426870"/>
    <w:rsid w:val="00426A14"/>
    <w:rsid w:val="00427645"/>
    <w:rsid w:val="0043091B"/>
    <w:rsid w:val="00432D94"/>
    <w:rsid w:val="004333DC"/>
    <w:rsid w:val="0043361C"/>
    <w:rsid w:val="00433A2F"/>
    <w:rsid w:val="00433B03"/>
    <w:rsid w:val="00433DD6"/>
    <w:rsid w:val="0043463E"/>
    <w:rsid w:val="00434777"/>
    <w:rsid w:val="004347C8"/>
    <w:rsid w:val="00435F1D"/>
    <w:rsid w:val="004360F0"/>
    <w:rsid w:val="00436878"/>
    <w:rsid w:val="00437C71"/>
    <w:rsid w:val="0044021A"/>
    <w:rsid w:val="00440CBE"/>
    <w:rsid w:val="004438F8"/>
    <w:rsid w:val="00444A55"/>
    <w:rsid w:val="004454C7"/>
    <w:rsid w:val="004456F2"/>
    <w:rsid w:val="00445E68"/>
    <w:rsid w:val="0044673C"/>
    <w:rsid w:val="00446CBC"/>
    <w:rsid w:val="0044781E"/>
    <w:rsid w:val="004506EF"/>
    <w:rsid w:val="0045093A"/>
    <w:rsid w:val="00450D86"/>
    <w:rsid w:val="00451361"/>
    <w:rsid w:val="0045160E"/>
    <w:rsid w:val="00452031"/>
    <w:rsid w:val="004521FF"/>
    <w:rsid w:val="00453690"/>
    <w:rsid w:val="00453BBE"/>
    <w:rsid w:val="00456509"/>
    <w:rsid w:val="00456735"/>
    <w:rsid w:val="004569DD"/>
    <w:rsid w:val="00456E11"/>
    <w:rsid w:val="00457BEF"/>
    <w:rsid w:val="00460D93"/>
    <w:rsid w:val="004611F7"/>
    <w:rsid w:val="00461B1D"/>
    <w:rsid w:val="00462B1D"/>
    <w:rsid w:val="0046335D"/>
    <w:rsid w:val="004645E2"/>
    <w:rsid w:val="004647E4"/>
    <w:rsid w:val="004649D6"/>
    <w:rsid w:val="00465857"/>
    <w:rsid w:val="00466605"/>
    <w:rsid w:val="004668F7"/>
    <w:rsid w:val="00467491"/>
    <w:rsid w:val="00467652"/>
    <w:rsid w:val="0047155D"/>
    <w:rsid w:val="0047175E"/>
    <w:rsid w:val="00471799"/>
    <w:rsid w:val="004724B8"/>
    <w:rsid w:val="00472882"/>
    <w:rsid w:val="00472AC9"/>
    <w:rsid w:val="00473678"/>
    <w:rsid w:val="00473898"/>
    <w:rsid w:val="00473AA6"/>
    <w:rsid w:val="00473AFA"/>
    <w:rsid w:val="004771E5"/>
    <w:rsid w:val="00477A81"/>
    <w:rsid w:val="0048021A"/>
    <w:rsid w:val="0048120B"/>
    <w:rsid w:val="00481D29"/>
    <w:rsid w:val="00481E95"/>
    <w:rsid w:val="0048202D"/>
    <w:rsid w:val="00483156"/>
    <w:rsid w:val="00483274"/>
    <w:rsid w:val="00483298"/>
    <w:rsid w:val="00483714"/>
    <w:rsid w:val="00483959"/>
    <w:rsid w:val="004849CB"/>
    <w:rsid w:val="0048569E"/>
    <w:rsid w:val="004857AB"/>
    <w:rsid w:val="0048703E"/>
    <w:rsid w:val="00487237"/>
    <w:rsid w:val="00487CBC"/>
    <w:rsid w:val="00491585"/>
    <w:rsid w:val="00492B11"/>
    <w:rsid w:val="00495F2F"/>
    <w:rsid w:val="0049728F"/>
    <w:rsid w:val="004A02CD"/>
    <w:rsid w:val="004A0634"/>
    <w:rsid w:val="004A0C36"/>
    <w:rsid w:val="004A1431"/>
    <w:rsid w:val="004A1D6A"/>
    <w:rsid w:val="004A1FB9"/>
    <w:rsid w:val="004A2E0F"/>
    <w:rsid w:val="004A31D1"/>
    <w:rsid w:val="004A3467"/>
    <w:rsid w:val="004A3A3D"/>
    <w:rsid w:val="004A414C"/>
    <w:rsid w:val="004A44E8"/>
    <w:rsid w:val="004A49E5"/>
    <w:rsid w:val="004A4D38"/>
    <w:rsid w:val="004A5348"/>
    <w:rsid w:val="004A538B"/>
    <w:rsid w:val="004A5E39"/>
    <w:rsid w:val="004A6198"/>
    <w:rsid w:val="004B016C"/>
    <w:rsid w:val="004B0BF6"/>
    <w:rsid w:val="004B12CD"/>
    <w:rsid w:val="004B132D"/>
    <w:rsid w:val="004B1788"/>
    <w:rsid w:val="004B33B3"/>
    <w:rsid w:val="004B367A"/>
    <w:rsid w:val="004B3D85"/>
    <w:rsid w:val="004B414C"/>
    <w:rsid w:val="004B451B"/>
    <w:rsid w:val="004B4522"/>
    <w:rsid w:val="004B48FC"/>
    <w:rsid w:val="004B4C6A"/>
    <w:rsid w:val="004B5792"/>
    <w:rsid w:val="004C04BC"/>
    <w:rsid w:val="004C1384"/>
    <w:rsid w:val="004C1C7F"/>
    <w:rsid w:val="004C1F6E"/>
    <w:rsid w:val="004C2264"/>
    <w:rsid w:val="004C26CA"/>
    <w:rsid w:val="004C2A4A"/>
    <w:rsid w:val="004C3736"/>
    <w:rsid w:val="004C3752"/>
    <w:rsid w:val="004C385D"/>
    <w:rsid w:val="004C56EF"/>
    <w:rsid w:val="004C5FE0"/>
    <w:rsid w:val="004C6828"/>
    <w:rsid w:val="004C6A50"/>
    <w:rsid w:val="004C710B"/>
    <w:rsid w:val="004D072A"/>
    <w:rsid w:val="004D1761"/>
    <w:rsid w:val="004D1A7A"/>
    <w:rsid w:val="004D1A9D"/>
    <w:rsid w:val="004D2158"/>
    <w:rsid w:val="004D24F6"/>
    <w:rsid w:val="004D2B53"/>
    <w:rsid w:val="004D32D4"/>
    <w:rsid w:val="004D377D"/>
    <w:rsid w:val="004D39FF"/>
    <w:rsid w:val="004D3F72"/>
    <w:rsid w:val="004D4577"/>
    <w:rsid w:val="004D596B"/>
    <w:rsid w:val="004D7099"/>
    <w:rsid w:val="004D71AC"/>
    <w:rsid w:val="004D7204"/>
    <w:rsid w:val="004E06A6"/>
    <w:rsid w:val="004E2556"/>
    <w:rsid w:val="004E4775"/>
    <w:rsid w:val="004E4B21"/>
    <w:rsid w:val="004E4EF8"/>
    <w:rsid w:val="004E74B4"/>
    <w:rsid w:val="004E7F6F"/>
    <w:rsid w:val="004F0350"/>
    <w:rsid w:val="004F0ACB"/>
    <w:rsid w:val="004F125F"/>
    <w:rsid w:val="004F2DEE"/>
    <w:rsid w:val="004F3CDB"/>
    <w:rsid w:val="004F42D8"/>
    <w:rsid w:val="004F448E"/>
    <w:rsid w:val="004F48CC"/>
    <w:rsid w:val="004F4BAE"/>
    <w:rsid w:val="004F4DF6"/>
    <w:rsid w:val="004F53E4"/>
    <w:rsid w:val="004F5E38"/>
    <w:rsid w:val="004F621D"/>
    <w:rsid w:val="004F643E"/>
    <w:rsid w:val="004F6A9A"/>
    <w:rsid w:val="004F6C0F"/>
    <w:rsid w:val="004F6D95"/>
    <w:rsid w:val="004F6F30"/>
    <w:rsid w:val="004F7273"/>
    <w:rsid w:val="004F78CF"/>
    <w:rsid w:val="0050055F"/>
    <w:rsid w:val="0050066B"/>
    <w:rsid w:val="0050066F"/>
    <w:rsid w:val="00501106"/>
    <w:rsid w:val="00501F5C"/>
    <w:rsid w:val="00502962"/>
    <w:rsid w:val="00502A6C"/>
    <w:rsid w:val="00502F27"/>
    <w:rsid w:val="0050305F"/>
    <w:rsid w:val="00503692"/>
    <w:rsid w:val="005036AE"/>
    <w:rsid w:val="00503C96"/>
    <w:rsid w:val="00504282"/>
    <w:rsid w:val="00504799"/>
    <w:rsid w:val="00506034"/>
    <w:rsid w:val="00506150"/>
    <w:rsid w:val="00510030"/>
    <w:rsid w:val="00510265"/>
    <w:rsid w:val="005102DE"/>
    <w:rsid w:val="005108AF"/>
    <w:rsid w:val="00511005"/>
    <w:rsid w:val="00512152"/>
    <w:rsid w:val="00512B1E"/>
    <w:rsid w:val="00512F57"/>
    <w:rsid w:val="00513CA3"/>
    <w:rsid w:val="00515FF8"/>
    <w:rsid w:val="005163F0"/>
    <w:rsid w:val="00516445"/>
    <w:rsid w:val="00516708"/>
    <w:rsid w:val="00516F6B"/>
    <w:rsid w:val="005170CD"/>
    <w:rsid w:val="00517115"/>
    <w:rsid w:val="0051778E"/>
    <w:rsid w:val="00517C2B"/>
    <w:rsid w:val="00517DD0"/>
    <w:rsid w:val="0052138F"/>
    <w:rsid w:val="00521806"/>
    <w:rsid w:val="00521BB1"/>
    <w:rsid w:val="00521C0E"/>
    <w:rsid w:val="005220AF"/>
    <w:rsid w:val="005222D5"/>
    <w:rsid w:val="005226F0"/>
    <w:rsid w:val="00522B1C"/>
    <w:rsid w:val="005231CB"/>
    <w:rsid w:val="00523399"/>
    <w:rsid w:val="005240DD"/>
    <w:rsid w:val="00524231"/>
    <w:rsid w:val="00525552"/>
    <w:rsid w:val="0052680B"/>
    <w:rsid w:val="00527F6F"/>
    <w:rsid w:val="00530CB2"/>
    <w:rsid w:val="005321B8"/>
    <w:rsid w:val="00534C06"/>
    <w:rsid w:val="005354FC"/>
    <w:rsid w:val="005357FB"/>
    <w:rsid w:val="0053593C"/>
    <w:rsid w:val="00535A2A"/>
    <w:rsid w:val="005360F7"/>
    <w:rsid w:val="005374E8"/>
    <w:rsid w:val="00537EA2"/>
    <w:rsid w:val="00540901"/>
    <w:rsid w:val="005410D8"/>
    <w:rsid w:val="00541578"/>
    <w:rsid w:val="00541659"/>
    <w:rsid w:val="00541CCA"/>
    <w:rsid w:val="0054380D"/>
    <w:rsid w:val="00543CBD"/>
    <w:rsid w:val="005444B8"/>
    <w:rsid w:val="005444F0"/>
    <w:rsid w:val="00544A47"/>
    <w:rsid w:val="00544D0E"/>
    <w:rsid w:val="00545B32"/>
    <w:rsid w:val="005469CA"/>
    <w:rsid w:val="00547853"/>
    <w:rsid w:val="00550117"/>
    <w:rsid w:val="00550A7F"/>
    <w:rsid w:val="00550DD5"/>
    <w:rsid w:val="0055146A"/>
    <w:rsid w:val="0055146D"/>
    <w:rsid w:val="0055152D"/>
    <w:rsid w:val="0055299C"/>
    <w:rsid w:val="00552EF8"/>
    <w:rsid w:val="00552FEF"/>
    <w:rsid w:val="00553108"/>
    <w:rsid w:val="005540B7"/>
    <w:rsid w:val="005541AA"/>
    <w:rsid w:val="005544AD"/>
    <w:rsid w:val="00554D14"/>
    <w:rsid w:val="005560C1"/>
    <w:rsid w:val="00556606"/>
    <w:rsid w:val="0055679B"/>
    <w:rsid w:val="005568CD"/>
    <w:rsid w:val="00557130"/>
    <w:rsid w:val="005602CC"/>
    <w:rsid w:val="005607A5"/>
    <w:rsid w:val="005612C1"/>
    <w:rsid w:val="00561815"/>
    <w:rsid w:val="00563118"/>
    <w:rsid w:val="005633EB"/>
    <w:rsid w:val="005637E7"/>
    <w:rsid w:val="00563FDD"/>
    <w:rsid w:val="005655B2"/>
    <w:rsid w:val="0056633B"/>
    <w:rsid w:val="005677E7"/>
    <w:rsid w:val="00567B8F"/>
    <w:rsid w:val="00567E40"/>
    <w:rsid w:val="00567F74"/>
    <w:rsid w:val="0057045A"/>
    <w:rsid w:val="005725A0"/>
    <w:rsid w:val="0057392E"/>
    <w:rsid w:val="005740F9"/>
    <w:rsid w:val="0057410F"/>
    <w:rsid w:val="00574A13"/>
    <w:rsid w:val="00574E22"/>
    <w:rsid w:val="0057502B"/>
    <w:rsid w:val="005754E2"/>
    <w:rsid w:val="00575892"/>
    <w:rsid w:val="00575E66"/>
    <w:rsid w:val="00576143"/>
    <w:rsid w:val="00576B75"/>
    <w:rsid w:val="00580645"/>
    <w:rsid w:val="00580B51"/>
    <w:rsid w:val="00581738"/>
    <w:rsid w:val="005819E9"/>
    <w:rsid w:val="00582154"/>
    <w:rsid w:val="005834BC"/>
    <w:rsid w:val="005840D5"/>
    <w:rsid w:val="00584166"/>
    <w:rsid w:val="005847F0"/>
    <w:rsid w:val="00584C29"/>
    <w:rsid w:val="00584D0A"/>
    <w:rsid w:val="00585ECF"/>
    <w:rsid w:val="0059035B"/>
    <w:rsid w:val="0059073A"/>
    <w:rsid w:val="00592053"/>
    <w:rsid w:val="00592198"/>
    <w:rsid w:val="00592EF5"/>
    <w:rsid w:val="0059394B"/>
    <w:rsid w:val="00593B05"/>
    <w:rsid w:val="00596E38"/>
    <w:rsid w:val="0059741B"/>
    <w:rsid w:val="0059772B"/>
    <w:rsid w:val="005A0662"/>
    <w:rsid w:val="005A0DB9"/>
    <w:rsid w:val="005A1104"/>
    <w:rsid w:val="005A26FF"/>
    <w:rsid w:val="005A312D"/>
    <w:rsid w:val="005A47DC"/>
    <w:rsid w:val="005A4971"/>
    <w:rsid w:val="005A50DE"/>
    <w:rsid w:val="005A548C"/>
    <w:rsid w:val="005A5760"/>
    <w:rsid w:val="005A57A8"/>
    <w:rsid w:val="005A5D2D"/>
    <w:rsid w:val="005A62D1"/>
    <w:rsid w:val="005A6B29"/>
    <w:rsid w:val="005A717E"/>
    <w:rsid w:val="005A737A"/>
    <w:rsid w:val="005A758D"/>
    <w:rsid w:val="005A7924"/>
    <w:rsid w:val="005A7FD1"/>
    <w:rsid w:val="005B2AF3"/>
    <w:rsid w:val="005B2F59"/>
    <w:rsid w:val="005B4396"/>
    <w:rsid w:val="005B515A"/>
    <w:rsid w:val="005B533E"/>
    <w:rsid w:val="005B5E27"/>
    <w:rsid w:val="005B67B0"/>
    <w:rsid w:val="005B74A0"/>
    <w:rsid w:val="005B7A45"/>
    <w:rsid w:val="005B7F3B"/>
    <w:rsid w:val="005C05F9"/>
    <w:rsid w:val="005C1518"/>
    <w:rsid w:val="005C2426"/>
    <w:rsid w:val="005C30F3"/>
    <w:rsid w:val="005C44F8"/>
    <w:rsid w:val="005C4504"/>
    <w:rsid w:val="005C4FAD"/>
    <w:rsid w:val="005C5231"/>
    <w:rsid w:val="005C53B8"/>
    <w:rsid w:val="005C5A37"/>
    <w:rsid w:val="005C5E19"/>
    <w:rsid w:val="005C627B"/>
    <w:rsid w:val="005C670F"/>
    <w:rsid w:val="005C69E5"/>
    <w:rsid w:val="005D0AC3"/>
    <w:rsid w:val="005D0F39"/>
    <w:rsid w:val="005D12A3"/>
    <w:rsid w:val="005D1510"/>
    <w:rsid w:val="005D1E49"/>
    <w:rsid w:val="005D2AC8"/>
    <w:rsid w:val="005D35D0"/>
    <w:rsid w:val="005D50A1"/>
    <w:rsid w:val="005D5810"/>
    <w:rsid w:val="005D5C3D"/>
    <w:rsid w:val="005D61E5"/>
    <w:rsid w:val="005D6CEF"/>
    <w:rsid w:val="005D6DF3"/>
    <w:rsid w:val="005D6E3D"/>
    <w:rsid w:val="005D708C"/>
    <w:rsid w:val="005D747D"/>
    <w:rsid w:val="005D76BD"/>
    <w:rsid w:val="005E00E2"/>
    <w:rsid w:val="005E324A"/>
    <w:rsid w:val="005E3BA0"/>
    <w:rsid w:val="005E437B"/>
    <w:rsid w:val="005E4D4A"/>
    <w:rsid w:val="005E565E"/>
    <w:rsid w:val="005E59A8"/>
    <w:rsid w:val="005E6A8F"/>
    <w:rsid w:val="005E7293"/>
    <w:rsid w:val="005E7AC0"/>
    <w:rsid w:val="005F07AC"/>
    <w:rsid w:val="005F16FC"/>
    <w:rsid w:val="005F18A1"/>
    <w:rsid w:val="005F1F33"/>
    <w:rsid w:val="005F20E8"/>
    <w:rsid w:val="005F40E1"/>
    <w:rsid w:val="005F4258"/>
    <w:rsid w:val="005F45FE"/>
    <w:rsid w:val="005F4F3B"/>
    <w:rsid w:val="005F53CD"/>
    <w:rsid w:val="005F54A7"/>
    <w:rsid w:val="005F5B5E"/>
    <w:rsid w:val="005F6F7B"/>
    <w:rsid w:val="005F7315"/>
    <w:rsid w:val="005F7791"/>
    <w:rsid w:val="005F798A"/>
    <w:rsid w:val="005F7CE2"/>
    <w:rsid w:val="00600948"/>
    <w:rsid w:val="0060107F"/>
    <w:rsid w:val="00601ABA"/>
    <w:rsid w:val="00601D4C"/>
    <w:rsid w:val="0060263E"/>
    <w:rsid w:val="006035C3"/>
    <w:rsid w:val="006061AF"/>
    <w:rsid w:val="0060693F"/>
    <w:rsid w:val="006069FD"/>
    <w:rsid w:val="00606B20"/>
    <w:rsid w:val="00606DAC"/>
    <w:rsid w:val="00607247"/>
    <w:rsid w:val="0061021C"/>
    <w:rsid w:val="006108CF"/>
    <w:rsid w:val="00610D64"/>
    <w:rsid w:val="00610FB8"/>
    <w:rsid w:val="006113C1"/>
    <w:rsid w:val="006118C7"/>
    <w:rsid w:val="00611913"/>
    <w:rsid w:val="00612808"/>
    <w:rsid w:val="00612CFA"/>
    <w:rsid w:val="00612D2D"/>
    <w:rsid w:val="0061336C"/>
    <w:rsid w:val="006134FC"/>
    <w:rsid w:val="006142C4"/>
    <w:rsid w:val="006145E2"/>
    <w:rsid w:val="0061546F"/>
    <w:rsid w:val="006166B1"/>
    <w:rsid w:val="00616F73"/>
    <w:rsid w:val="00617861"/>
    <w:rsid w:val="00617BCF"/>
    <w:rsid w:val="0062020B"/>
    <w:rsid w:val="00621337"/>
    <w:rsid w:val="006217D0"/>
    <w:rsid w:val="00621AD3"/>
    <w:rsid w:val="00622A49"/>
    <w:rsid w:val="00622D79"/>
    <w:rsid w:val="00624057"/>
    <w:rsid w:val="0062427A"/>
    <w:rsid w:val="00624569"/>
    <w:rsid w:val="00624967"/>
    <w:rsid w:val="00624D3F"/>
    <w:rsid w:val="0062532E"/>
    <w:rsid w:val="00625E88"/>
    <w:rsid w:val="006263D5"/>
    <w:rsid w:val="006265B5"/>
    <w:rsid w:val="00626677"/>
    <w:rsid w:val="00626CC5"/>
    <w:rsid w:val="006313E6"/>
    <w:rsid w:val="00631E4F"/>
    <w:rsid w:val="00632273"/>
    <w:rsid w:val="00632722"/>
    <w:rsid w:val="006329D0"/>
    <w:rsid w:val="00633169"/>
    <w:rsid w:val="0063399F"/>
    <w:rsid w:val="00633B0F"/>
    <w:rsid w:val="00633C74"/>
    <w:rsid w:val="006340F5"/>
    <w:rsid w:val="006343C3"/>
    <w:rsid w:val="0063460C"/>
    <w:rsid w:val="00634BA3"/>
    <w:rsid w:val="00635B25"/>
    <w:rsid w:val="00635B60"/>
    <w:rsid w:val="00636A09"/>
    <w:rsid w:val="00642653"/>
    <w:rsid w:val="006427E4"/>
    <w:rsid w:val="00642882"/>
    <w:rsid w:val="00642915"/>
    <w:rsid w:val="00643E93"/>
    <w:rsid w:val="00644561"/>
    <w:rsid w:val="00644A5D"/>
    <w:rsid w:val="0064620A"/>
    <w:rsid w:val="00646247"/>
    <w:rsid w:val="00646329"/>
    <w:rsid w:val="00647DCC"/>
    <w:rsid w:val="006506D7"/>
    <w:rsid w:val="006506F5"/>
    <w:rsid w:val="0065202D"/>
    <w:rsid w:val="0065243C"/>
    <w:rsid w:val="006536CE"/>
    <w:rsid w:val="00653C1F"/>
    <w:rsid w:val="00653D57"/>
    <w:rsid w:val="0065449A"/>
    <w:rsid w:val="00654553"/>
    <w:rsid w:val="00654724"/>
    <w:rsid w:val="006547DC"/>
    <w:rsid w:val="00654B38"/>
    <w:rsid w:val="0065535B"/>
    <w:rsid w:val="006554D1"/>
    <w:rsid w:val="00656BE9"/>
    <w:rsid w:val="00656F3E"/>
    <w:rsid w:val="00657655"/>
    <w:rsid w:val="00657B45"/>
    <w:rsid w:val="00657F6D"/>
    <w:rsid w:val="00662C5C"/>
    <w:rsid w:val="0066337E"/>
    <w:rsid w:val="00664F35"/>
    <w:rsid w:val="00665106"/>
    <w:rsid w:val="006662EB"/>
    <w:rsid w:val="006664AD"/>
    <w:rsid w:val="006665B8"/>
    <w:rsid w:val="006671FE"/>
    <w:rsid w:val="00667591"/>
    <w:rsid w:val="00667709"/>
    <w:rsid w:val="006677C8"/>
    <w:rsid w:val="006678E4"/>
    <w:rsid w:val="00667AFD"/>
    <w:rsid w:val="00667EF9"/>
    <w:rsid w:val="00670445"/>
    <w:rsid w:val="00672AE4"/>
    <w:rsid w:val="00672F42"/>
    <w:rsid w:val="0067450C"/>
    <w:rsid w:val="00674567"/>
    <w:rsid w:val="006747FB"/>
    <w:rsid w:val="00675E80"/>
    <w:rsid w:val="0067768D"/>
    <w:rsid w:val="00681078"/>
    <w:rsid w:val="00681386"/>
    <w:rsid w:val="00681942"/>
    <w:rsid w:val="006823AA"/>
    <w:rsid w:val="0068315E"/>
    <w:rsid w:val="00683AA9"/>
    <w:rsid w:val="00684BF5"/>
    <w:rsid w:val="0068543A"/>
    <w:rsid w:val="006856A7"/>
    <w:rsid w:val="00685BCF"/>
    <w:rsid w:val="00687A16"/>
    <w:rsid w:val="00687C63"/>
    <w:rsid w:val="006903C1"/>
    <w:rsid w:val="00690565"/>
    <w:rsid w:val="00691309"/>
    <w:rsid w:val="0069165E"/>
    <w:rsid w:val="006934A7"/>
    <w:rsid w:val="006941D1"/>
    <w:rsid w:val="00694903"/>
    <w:rsid w:val="00695121"/>
    <w:rsid w:val="0069550A"/>
    <w:rsid w:val="00695944"/>
    <w:rsid w:val="00695FD3"/>
    <w:rsid w:val="0069661E"/>
    <w:rsid w:val="00697408"/>
    <w:rsid w:val="006A05A5"/>
    <w:rsid w:val="006A0A05"/>
    <w:rsid w:val="006A0AF6"/>
    <w:rsid w:val="006A1C2E"/>
    <w:rsid w:val="006A1F64"/>
    <w:rsid w:val="006A3705"/>
    <w:rsid w:val="006A3ADD"/>
    <w:rsid w:val="006A3F9A"/>
    <w:rsid w:val="006A45E3"/>
    <w:rsid w:val="006A5218"/>
    <w:rsid w:val="006A5285"/>
    <w:rsid w:val="006A545D"/>
    <w:rsid w:val="006A5663"/>
    <w:rsid w:val="006A5906"/>
    <w:rsid w:val="006A5CC3"/>
    <w:rsid w:val="006A64E6"/>
    <w:rsid w:val="006A6EC9"/>
    <w:rsid w:val="006A6FD4"/>
    <w:rsid w:val="006B00E8"/>
    <w:rsid w:val="006B12AF"/>
    <w:rsid w:val="006B1B3A"/>
    <w:rsid w:val="006B2015"/>
    <w:rsid w:val="006B2188"/>
    <w:rsid w:val="006B2619"/>
    <w:rsid w:val="006B2A16"/>
    <w:rsid w:val="006B2C55"/>
    <w:rsid w:val="006B392B"/>
    <w:rsid w:val="006B39F4"/>
    <w:rsid w:val="006B3F85"/>
    <w:rsid w:val="006B428A"/>
    <w:rsid w:val="006B48CA"/>
    <w:rsid w:val="006B497D"/>
    <w:rsid w:val="006B5070"/>
    <w:rsid w:val="006B520C"/>
    <w:rsid w:val="006B5763"/>
    <w:rsid w:val="006B604D"/>
    <w:rsid w:val="006B6065"/>
    <w:rsid w:val="006B6927"/>
    <w:rsid w:val="006B737D"/>
    <w:rsid w:val="006C023D"/>
    <w:rsid w:val="006C05F9"/>
    <w:rsid w:val="006C0922"/>
    <w:rsid w:val="006C0A39"/>
    <w:rsid w:val="006C1A47"/>
    <w:rsid w:val="006C202B"/>
    <w:rsid w:val="006C34B8"/>
    <w:rsid w:val="006C38B9"/>
    <w:rsid w:val="006C4B43"/>
    <w:rsid w:val="006C54B0"/>
    <w:rsid w:val="006C6FF2"/>
    <w:rsid w:val="006C7762"/>
    <w:rsid w:val="006C79D7"/>
    <w:rsid w:val="006D13FE"/>
    <w:rsid w:val="006D1407"/>
    <w:rsid w:val="006D20CD"/>
    <w:rsid w:val="006D21B6"/>
    <w:rsid w:val="006D25B2"/>
    <w:rsid w:val="006D2DA9"/>
    <w:rsid w:val="006D2DE9"/>
    <w:rsid w:val="006D4A42"/>
    <w:rsid w:val="006D50CD"/>
    <w:rsid w:val="006D54A9"/>
    <w:rsid w:val="006D5503"/>
    <w:rsid w:val="006D5A83"/>
    <w:rsid w:val="006D65EC"/>
    <w:rsid w:val="006D7681"/>
    <w:rsid w:val="006E0034"/>
    <w:rsid w:val="006E03C8"/>
    <w:rsid w:val="006E0449"/>
    <w:rsid w:val="006E0FB8"/>
    <w:rsid w:val="006E22FD"/>
    <w:rsid w:val="006E2CF9"/>
    <w:rsid w:val="006E370D"/>
    <w:rsid w:val="006E3E24"/>
    <w:rsid w:val="006E3E6B"/>
    <w:rsid w:val="006E4CFA"/>
    <w:rsid w:val="006E6907"/>
    <w:rsid w:val="006E6D58"/>
    <w:rsid w:val="006E7473"/>
    <w:rsid w:val="006F0690"/>
    <w:rsid w:val="006F1A7B"/>
    <w:rsid w:val="006F212D"/>
    <w:rsid w:val="006F24C9"/>
    <w:rsid w:val="006F47A2"/>
    <w:rsid w:val="006F4A43"/>
    <w:rsid w:val="006F4D8E"/>
    <w:rsid w:val="006F6029"/>
    <w:rsid w:val="006F78DD"/>
    <w:rsid w:val="00700048"/>
    <w:rsid w:val="00700353"/>
    <w:rsid w:val="0070097D"/>
    <w:rsid w:val="00700B77"/>
    <w:rsid w:val="00701442"/>
    <w:rsid w:val="00703010"/>
    <w:rsid w:val="00703510"/>
    <w:rsid w:val="00703A05"/>
    <w:rsid w:val="00704282"/>
    <w:rsid w:val="00704A71"/>
    <w:rsid w:val="00705BE9"/>
    <w:rsid w:val="00705E56"/>
    <w:rsid w:val="00706276"/>
    <w:rsid w:val="00707A6D"/>
    <w:rsid w:val="00710765"/>
    <w:rsid w:val="00710862"/>
    <w:rsid w:val="00710892"/>
    <w:rsid w:val="00710CD3"/>
    <w:rsid w:val="00710D0F"/>
    <w:rsid w:val="00710F18"/>
    <w:rsid w:val="007117AF"/>
    <w:rsid w:val="00711B0F"/>
    <w:rsid w:val="00711FE9"/>
    <w:rsid w:val="00711FEA"/>
    <w:rsid w:val="007122AE"/>
    <w:rsid w:val="0071280E"/>
    <w:rsid w:val="0071300B"/>
    <w:rsid w:val="00713085"/>
    <w:rsid w:val="00713FCE"/>
    <w:rsid w:val="00714574"/>
    <w:rsid w:val="00714D88"/>
    <w:rsid w:val="00715813"/>
    <w:rsid w:val="00715DAB"/>
    <w:rsid w:val="0071626C"/>
    <w:rsid w:val="00716A6E"/>
    <w:rsid w:val="00717592"/>
    <w:rsid w:val="0071783A"/>
    <w:rsid w:val="00720369"/>
    <w:rsid w:val="00720901"/>
    <w:rsid w:val="00720D61"/>
    <w:rsid w:val="00721577"/>
    <w:rsid w:val="00722761"/>
    <w:rsid w:val="00723044"/>
    <w:rsid w:val="0072368D"/>
    <w:rsid w:val="00724EA2"/>
    <w:rsid w:val="007257D7"/>
    <w:rsid w:val="00725F29"/>
    <w:rsid w:val="007264BF"/>
    <w:rsid w:val="007272F4"/>
    <w:rsid w:val="007275DD"/>
    <w:rsid w:val="00727B11"/>
    <w:rsid w:val="00727B72"/>
    <w:rsid w:val="00730195"/>
    <w:rsid w:val="007304F0"/>
    <w:rsid w:val="0073068E"/>
    <w:rsid w:val="007307FC"/>
    <w:rsid w:val="00730823"/>
    <w:rsid w:val="007312D9"/>
    <w:rsid w:val="00731B43"/>
    <w:rsid w:val="0073277A"/>
    <w:rsid w:val="00732C51"/>
    <w:rsid w:val="00733528"/>
    <w:rsid w:val="007355EA"/>
    <w:rsid w:val="007356D6"/>
    <w:rsid w:val="00736C03"/>
    <w:rsid w:val="00736C4A"/>
    <w:rsid w:val="00737CEC"/>
    <w:rsid w:val="0074066F"/>
    <w:rsid w:val="007408B6"/>
    <w:rsid w:val="00740ECA"/>
    <w:rsid w:val="007410DE"/>
    <w:rsid w:val="00741E1C"/>
    <w:rsid w:val="00741F6E"/>
    <w:rsid w:val="0074203C"/>
    <w:rsid w:val="00742FBC"/>
    <w:rsid w:val="00743518"/>
    <w:rsid w:val="007447D5"/>
    <w:rsid w:val="00745051"/>
    <w:rsid w:val="007462FC"/>
    <w:rsid w:val="00746322"/>
    <w:rsid w:val="00746C03"/>
    <w:rsid w:val="00746E34"/>
    <w:rsid w:val="00747058"/>
    <w:rsid w:val="007471A9"/>
    <w:rsid w:val="00747847"/>
    <w:rsid w:val="00747B5E"/>
    <w:rsid w:val="00750166"/>
    <w:rsid w:val="007502A9"/>
    <w:rsid w:val="007504DE"/>
    <w:rsid w:val="007525D2"/>
    <w:rsid w:val="00753AE7"/>
    <w:rsid w:val="00753B2A"/>
    <w:rsid w:val="007547BD"/>
    <w:rsid w:val="00754DAA"/>
    <w:rsid w:val="0075523F"/>
    <w:rsid w:val="00755FF7"/>
    <w:rsid w:val="007574F2"/>
    <w:rsid w:val="00757BB3"/>
    <w:rsid w:val="00760B13"/>
    <w:rsid w:val="00761550"/>
    <w:rsid w:val="00761962"/>
    <w:rsid w:val="00763638"/>
    <w:rsid w:val="00764E88"/>
    <w:rsid w:val="007656F7"/>
    <w:rsid w:val="00766A87"/>
    <w:rsid w:val="00766A96"/>
    <w:rsid w:val="00766F00"/>
    <w:rsid w:val="00767163"/>
    <w:rsid w:val="007674B3"/>
    <w:rsid w:val="007679F8"/>
    <w:rsid w:val="00767B2B"/>
    <w:rsid w:val="00767B7A"/>
    <w:rsid w:val="007704A1"/>
    <w:rsid w:val="007705F4"/>
    <w:rsid w:val="00770D40"/>
    <w:rsid w:val="0077298F"/>
    <w:rsid w:val="007730D9"/>
    <w:rsid w:val="00774C5C"/>
    <w:rsid w:val="00774D38"/>
    <w:rsid w:val="007751F5"/>
    <w:rsid w:val="007758E7"/>
    <w:rsid w:val="00775D6A"/>
    <w:rsid w:val="00776B10"/>
    <w:rsid w:val="007773C3"/>
    <w:rsid w:val="00777902"/>
    <w:rsid w:val="00777CBE"/>
    <w:rsid w:val="00777E0C"/>
    <w:rsid w:val="00780119"/>
    <w:rsid w:val="00782A67"/>
    <w:rsid w:val="007836CF"/>
    <w:rsid w:val="00783B99"/>
    <w:rsid w:val="00783BDE"/>
    <w:rsid w:val="007841C8"/>
    <w:rsid w:val="007845F3"/>
    <w:rsid w:val="00785359"/>
    <w:rsid w:val="007867F0"/>
    <w:rsid w:val="0079196D"/>
    <w:rsid w:val="00791E9A"/>
    <w:rsid w:val="007926A8"/>
    <w:rsid w:val="00792A7E"/>
    <w:rsid w:val="00792BBA"/>
    <w:rsid w:val="00792E75"/>
    <w:rsid w:val="0079348F"/>
    <w:rsid w:val="00793990"/>
    <w:rsid w:val="00794012"/>
    <w:rsid w:val="00794EC9"/>
    <w:rsid w:val="007951BF"/>
    <w:rsid w:val="00795810"/>
    <w:rsid w:val="007971ED"/>
    <w:rsid w:val="0079748F"/>
    <w:rsid w:val="00797672"/>
    <w:rsid w:val="00797694"/>
    <w:rsid w:val="007A025C"/>
    <w:rsid w:val="007A1143"/>
    <w:rsid w:val="007A16EF"/>
    <w:rsid w:val="007A193F"/>
    <w:rsid w:val="007A1D7F"/>
    <w:rsid w:val="007A1F9F"/>
    <w:rsid w:val="007A217F"/>
    <w:rsid w:val="007A3300"/>
    <w:rsid w:val="007A5A63"/>
    <w:rsid w:val="007A5D0B"/>
    <w:rsid w:val="007A6581"/>
    <w:rsid w:val="007A65EB"/>
    <w:rsid w:val="007A6B66"/>
    <w:rsid w:val="007A7408"/>
    <w:rsid w:val="007A7473"/>
    <w:rsid w:val="007A7686"/>
    <w:rsid w:val="007B0C30"/>
    <w:rsid w:val="007B0D42"/>
    <w:rsid w:val="007B0D81"/>
    <w:rsid w:val="007B19EC"/>
    <w:rsid w:val="007B1F8D"/>
    <w:rsid w:val="007B269A"/>
    <w:rsid w:val="007B2C4C"/>
    <w:rsid w:val="007B2E87"/>
    <w:rsid w:val="007B414F"/>
    <w:rsid w:val="007B4381"/>
    <w:rsid w:val="007B54D6"/>
    <w:rsid w:val="007B7928"/>
    <w:rsid w:val="007B7E23"/>
    <w:rsid w:val="007C0090"/>
    <w:rsid w:val="007C0200"/>
    <w:rsid w:val="007C1094"/>
    <w:rsid w:val="007C1634"/>
    <w:rsid w:val="007C23B9"/>
    <w:rsid w:val="007C24BE"/>
    <w:rsid w:val="007C26B3"/>
    <w:rsid w:val="007C27A0"/>
    <w:rsid w:val="007C3634"/>
    <w:rsid w:val="007C3CE8"/>
    <w:rsid w:val="007C4006"/>
    <w:rsid w:val="007C43B5"/>
    <w:rsid w:val="007C5440"/>
    <w:rsid w:val="007C5D6D"/>
    <w:rsid w:val="007C6941"/>
    <w:rsid w:val="007C6D49"/>
    <w:rsid w:val="007C72B9"/>
    <w:rsid w:val="007C7469"/>
    <w:rsid w:val="007C7D2E"/>
    <w:rsid w:val="007D08FB"/>
    <w:rsid w:val="007D0FF8"/>
    <w:rsid w:val="007D1063"/>
    <w:rsid w:val="007D1161"/>
    <w:rsid w:val="007D2B4E"/>
    <w:rsid w:val="007D2E38"/>
    <w:rsid w:val="007D2EC2"/>
    <w:rsid w:val="007D34D5"/>
    <w:rsid w:val="007D396E"/>
    <w:rsid w:val="007D433C"/>
    <w:rsid w:val="007D4349"/>
    <w:rsid w:val="007D4562"/>
    <w:rsid w:val="007D54DE"/>
    <w:rsid w:val="007D5B2A"/>
    <w:rsid w:val="007D6409"/>
    <w:rsid w:val="007D666F"/>
    <w:rsid w:val="007D6B39"/>
    <w:rsid w:val="007D6EA2"/>
    <w:rsid w:val="007D75E5"/>
    <w:rsid w:val="007D7CB1"/>
    <w:rsid w:val="007E028B"/>
    <w:rsid w:val="007E1F80"/>
    <w:rsid w:val="007E20EF"/>
    <w:rsid w:val="007E217B"/>
    <w:rsid w:val="007E245A"/>
    <w:rsid w:val="007E2578"/>
    <w:rsid w:val="007E2F18"/>
    <w:rsid w:val="007E322B"/>
    <w:rsid w:val="007E3B63"/>
    <w:rsid w:val="007E3DB8"/>
    <w:rsid w:val="007E4BB7"/>
    <w:rsid w:val="007E53C2"/>
    <w:rsid w:val="007E5E4B"/>
    <w:rsid w:val="007E66FB"/>
    <w:rsid w:val="007E6F06"/>
    <w:rsid w:val="007F1076"/>
    <w:rsid w:val="007F2415"/>
    <w:rsid w:val="007F2804"/>
    <w:rsid w:val="007F441B"/>
    <w:rsid w:val="007F5963"/>
    <w:rsid w:val="007F5C79"/>
    <w:rsid w:val="007F5D93"/>
    <w:rsid w:val="007F7BBF"/>
    <w:rsid w:val="00800074"/>
    <w:rsid w:val="00800469"/>
    <w:rsid w:val="00801603"/>
    <w:rsid w:val="00802040"/>
    <w:rsid w:val="00802402"/>
    <w:rsid w:val="00802489"/>
    <w:rsid w:val="00802973"/>
    <w:rsid w:val="00803632"/>
    <w:rsid w:val="0080386C"/>
    <w:rsid w:val="00803F84"/>
    <w:rsid w:val="0080542D"/>
    <w:rsid w:val="00806415"/>
    <w:rsid w:val="00806677"/>
    <w:rsid w:val="00806C70"/>
    <w:rsid w:val="00807C0A"/>
    <w:rsid w:val="00810971"/>
    <w:rsid w:val="00810B77"/>
    <w:rsid w:val="0081120F"/>
    <w:rsid w:val="00811315"/>
    <w:rsid w:val="008114E8"/>
    <w:rsid w:val="008124EA"/>
    <w:rsid w:val="00812903"/>
    <w:rsid w:val="00813DEF"/>
    <w:rsid w:val="008141E9"/>
    <w:rsid w:val="00816759"/>
    <w:rsid w:val="00816A87"/>
    <w:rsid w:val="00817EFA"/>
    <w:rsid w:val="00817FC4"/>
    <w:rsid w:val="00821568"/>
    <w:rsid w:val="00821ACA"/>
    <w:rsid w:val="00821D0C"/>
    <w:rsid w:val="00821FD6"/>
    <w:rsid w:val="008229E5"/>
    <w:rsid w:val="00822F80"/>
    <w:rsid w:val="008242FE"/>
    <w:rsid w:val="00825837"/>
    <w:rsid w:val="00826171"/>
    <w:rsid w:val="00827F64"/>
    <w:rsid w:val="00830F38"/>
    <w:rsid w:val="008311D1"/>
    <w:rsid w:val="008315AC"/>
    <w:rsid w:val="00831E49"/>
    <w:rsid w:val="00832325"/>
    <w:rsid w:val="008344EC"/>
    <w:rsid w:val="00835FE0"/>
    <w:rsid w:val="00836608"/>
    <w:rsid w:val="00836D6A"/>
    <w:rsid w:val="00840173"/>
    <w:rsid w:val="008403FB"/>
    <w:rsid w:val="00841F43"/>
    <w:rsid w:val="008424C0"/>
    <w:rsid w:val="0084281E"/>
    <w:rsid w:val="00842C37"/>
    <w:rsid w:val="00842EDA"/>
    <w:rsid w:val="00843955"/>
    <w:rsid w:val="00843C37"/>
    <w:rsid w:val="00844C5C"/>
    <w:rsid w:val="00845071"/>
    <w:rsid w:val="00845188"/>
    <w:rsid w:val="00845964"/>
    <w:rsid w:val="00847FAC"/>
    <w:rsid w:val="0085013B"/>
    <w:rsid w:val="008501A2"/>
    <w:rsid w:val="00850242"/>
    <w:rsid w:val="0085057A"/>
    <w:rsid w:val="00850C54"/>
    <w:rsid w:val="00852505"/>
    <w:rsid w:val="00852834"/>
    <w:rsid w:val="0085283C"/>
    <w:rsid w:val="008533A5"/>
    <w:rsid w:val="00853B6A"/>
    <w:rsid w:val="0085452A"/>
    <w:rsid w:val="00855160"/>
    <w:rsid w:val="00856221"/>
    <w:rsid w:val="008567C7"/>
    <w:rsid w:val="00856A10"/>
    <w:rsid w:val="00856B0D"/>
    <w:rsid w:val="00856EBA"/>
    <w:rsid w:val="008571CC"/>
    <w:rsid w:val="00857251"/>
    <w:rsid w:val="008573B3"/>
    <w:rsid w:val="0085755D"/>
    <w:rsid w:val="00860454"/>
    <w:rsid w:val="00860D8D"/>
    <w:rsid w:val="008615B8"/>
    <w:rsid w:val="00861F57"/>
    <w:rsid w:val="00861F6C"/>
    <w:rsid w:val="0086299B"/>
    <w:rsid w:val="00862BEE"/>
    <w:rsid w:val="00862E82"/>
    <w:rsid w:val="00862F05"/>
    <w:rsid w:val="00863B07"/>
    <w:rsid w:val="00864069"/>
    <w:rsid w:val="008648D8"/>
    <w:rsid w:val="008655B1"/>
    <w:rsid w:val="00865EA6"/>
    <w:rsid w:val="00865ED3"/>
    <w:rsid w:val="00866FF0"/>
    <w:rsid w:val="00870351"/>
    <w:rsid w:val="00870904"/>
    <w:rsid w:val="008725C6"/>
    <w:rsid w:val="00873018"/>
    <w:rsid w:val="00873684"/>
    <w:rsid w:val="00873704"/>
    <w:rsid w:val="00873718"/>
    <w:rsid w:val="00873B1B"/>
    <w:rsid w:val="00873F0C"/>
    <w:rsid w:val="008746E7"/>
    <w:rsid w:val="00874BCE"/>
    <w:rsid w:val="00874C70"/>
    <w:rsid w:val="00875041"/>
    <w:rsid w:val="00877BD1"/>
    <w:rsid w:val="00877E76"/>
    <w:rsid w:val="008807E6"/>
    <w:rsid w:val="0088096E"/>
    <w:rsid w:val="00881162"/>
    <w:rsid w:val="00883526"/>
    <w:rsid w:val="0088354D"/>
    <w:rsid w:val="00883AC6"/>
    <w:rsid w:val="00883C19"/>
    <w:rsid w:val="00883EB4"/>
    <w:rsid w:val="00883F12"/>
    <w:rsid w:val="00884FEF"/>
    <w:rsid w:val="00885852"/>
    <w:rsid w:val="008859F2"/>
    <w:rsid w:val="0088728B"/>
    <w:rsid w:val="008873B5"/>
    <w:rsid w:val="008878B7"/>
    <w:rsid w:val="008878D4"/>
    <w:rsid w:val="00890F7B"/>
    <w:rsid w:val="00891F05"/>
    <w:rsid w:val="00893280"/>
    <w:rsid w:val="00893C2D"/>
    <w:rsid w:val="00894214"/>
    <w:rsid w:val="00894284"/>
    <w:rsid w:val="00894817"/>
    <w:rsid w:val="008957C8"/>
    <w:rsid w:val="00896A9F"/>
    <w:rsid w:val="00897DCF"/>
    <w:rsid w:val="008A0D96"/>
    <w:rsid w:val="008A0E08"/>
    <w:rsid w:val="008A11A4"/>
    <w:rsid w:val="008A223E"/>
    <w:rsid w:val="008A3842"/>
    <w:rsid w:val="008A3A13"/>
    <w:rsid w:val="008A3B89"/>
    <w:rsid w:val="008A3EBE"/>
    <w:rsid w:val="008A4382"/>
    <w:rsid w:val="008A4B8C"/>
    <w:rsid w:val="008A4D67"/>
    <w:rsid w:val="008A6308"/>
    <w:rsid w:val="008A6DD4"/>
    <w:rsid w:val="008A6DDA"/>
    <w:rsid w:val="008A7787"/>
    <w:rsid w:val="008A7849"/>
    <w:rsid w:val="008A7AAC"/>
    <w:rsid w:val="008B1009"/>
    <w:rsid w:val="008B10FF"/>
    <w:rsid w:val="008B11AF"/>
    <w:rsid w:val="008B1A4E"/>
    <w:rsid w:val="008B20C4"/>
    <w:rsid w:val="008B362A"/>
    <w:rsid w:val="008B4836"/>
    <w:rsid w:val="008B4A77"/>
    <w:rsid w:val="008B4D9C"/>
    <w:rsid w:val="008B4F22"/>
    <w:rsid w:val="008B5629"/>
    <w:rsid w:val="008B56FA"/>
    <w:rsid w:val="008B6C0A"/>
    <w:rsid w:val="008B6F91"/>
    <w:rsid w:val="008C053C"/>
    <w:rsid w:val="008C1CD4"/>
    <w:rsid w:val="008C1E55"/>
    <w:rsid w:val="008C1FA3"/>
    <w:rsid w:val="008C2BB6"/>
    <w:rsid w:val="008C4E6E"/>
    <w:rsid w:val="008C5D47"/>
    <w:rsid w:val="008C6842"/>
    <w:rsid w:val="008C6D59"/>
    <w:rsid w:val="008D14F0"/>
    <w:rsid w:val="008D2046"/>
    <w:rsid w:val="008D26AD"/>
    <w:rsid w:val="008D33A0"/>
    <w:rsid w:val="008D3628"/>
    <w:rsid w:val="008D42B7"/>
    <w:rsid w:val="008D443E"/>
    <w:rsid w:val="008D4529"/>
    <w:rsid w:val="008D4775"/>
    <w:rsid w:val="008D4AFF"/>
    <w:rsid w:val="008D59AD"/>
    <w:rsid w:val="008D5E19"/>
    <w:rsid w:val="008D7358"/>
    <w:rsid w:val="008D7E8B"/>
    <w:rsid w:val="008E0E2F"/>
    <w:rsid w:val="008E1632"/>
    <w:rsid w:val="008E228C"/>
    <w:rsid w:val="008E383C"/>
    <w:rsid w:val="008E3AF1"/>
    <w:rsid w:val="008E3CAA"/>
    <w:rsid w:val="008E3D1F"/>
    <w:rsid w:val="008E442B"/>
    <w:rsid w:val="008E5057"/>
    <w:rsid w:val="008E581B"/>
    <w:rsid w:val="008E7075"/>
    <w:rsid w:val="008E7390"/>
    <w:rsid w:val="008F004C"/>
    <w:rsid w:val="008F00A8"/>
    <w:rsid w:val="008F01DC"/>
    <w:rsid w:val="008F05C1"/>
    <w:rsid w:val="008F1273"/>
    <w:rsid w:val="008F1758"/>
    <w:rsid w:val="008F3280"/>
    <w:rsid w:val="008F35C4"/>
    <w:rsid w:val="008F37B4"/>
    <w:rsid w:val="008F5955"/>
    <w:rsid w:val="008F5A2E"/>
    <w:rsid w:val="008F5FA4"/>
    <w:rsid w:val="008F643E"/>
    <w:rsid w:val="008F6F2B"/>
    <w:rsid w:val="00900B4C"/>
    <w:rsid w:val="0090215E"/>
    <w:rsid w:val="00902958"/>
    <w:rsid w:val="00903D53"/>
    <w:rsid w:val="00903FBD"/>
    <w:rsid w:val="009045E5"/>
    <w:rsid w:val="00904A2B"/>
    <w:rsid w:val="00905144"/>
    <w:rsid w:val="00905CFB"/>
    <w:rsid w:val="0090639E"/>
    <w:rsid w:val="00906AEA"/>
    <w:rsid w:val="0090700D"/>
    <w:rsid w:val="00907D0C"/>
    <w:rsid w:val="00910D39"/>
    <w:rsid w:val="009119C4"/>
    <w:rsid w:val="00912347"/>
    <w:rsid w:val="00913300"/>
    <w:rsid w:val="00913A14"/>
    <w:rsid w:val="00913E78"/>
    <w:rsid w:val="00913F32"/>
    <w:rsid w:val="009149C7"/>
    <w:rsid w:val="00914ACD"/>
    <w:rsid w:val="00914DAD"/>
    <w:rsid w:val="00915417"/>
    <w:rsid w:val="00915E99"/>
    <w:rsid w:val="0091665D"/>
    <w:rsid w:val="00916C50"/>
    <w:rsid w:val="009176A2"/>
    <w:rsid w:val="00920338"/>
    <w:rsid w:val="009213F7"/>
    <w:rsid w:val="00921606"/>
    <w:rsid w:val="00921A9A"/>
    <w:rsid w:val="00921B5C"/>
    <w:rsid w:val="00921B89"/>
    <w:rsid w:val="0092205E"/>
    <w:rsid w:val="009222AC"/>
    <w:rsid w:val="0092236D"/>
    <w:rsid w:val="0092314C"/>
    <w:rsid w:val="00923EFA"/>
    <w:rsid w:val="009244B4"/>
    <w:rsid w:val="00925172"/>
    <w:rsid w:val="009262B2"/>
    <w:rsid w:val="00926F59"/>
    <w:rsid w:val="00927694"/>
    <w:rsid w:val="009302BD"/>
    <w:rsid w:val="00930CBE"/>
    <w:rsid w:val="00930DC7"/>
    <w:rsid w:val="00932C83"/>
    <w:rsid w:val="00932CEA"/>
    <w:rsid w:val="00932DB1"/>
    <w:rsid w:val="00932E48"/>
    <w:rsid w:val="0093320E"/>
    <w:rsid w:val="00933376"/>
    <w:rsid w:val="00933ABF"/>
    <w:rsid w:val="00933D6B"/>
    <w:rsid w:val="00934224"/>
    <w:rsid w:val="009350AD"/>
    <w:rsid w:val="009353B4"/>
    <w:rsid w:val="00937DEA"/>
    <w:rsid w:val="009401C2"/>
    <w:rsid w:val="009402F6"/>
    <w:rsid w:val="009406CE"/>
    <w:rsid w:val="00941619"/>
    <w:rsid w:val="00941DBC"/>
    <w:rsid w:val="00941F66"/>
    <w:rsid w:val="009421E9"/>
    <w:rsid w:val="0094293F"/>
    <w:rsid w:val="00942998"/>
    <w:rsid w:val="00942F11"/>
    <w:rsid w:val="00943155"/>
    <w:rsid w:val="00944F82"/>
    <w:rsid w:val="009451AC"/>
    <w:rsid w:val="00945334"/>
    <w:rsid w:val="00950A90"/>
    <w:rsid w:val="00950C45"/>
    <w:rsid w:val="009518B6"/>
    <w:rsid w:val="00951ABC"/>
    <w:rsid w:val="00951B12"/>
    <w:rsid w:val="00951E3C"/>
    <w:rsid w:val="0095226D"/>
    <w:rsid w:val="009528D8"/>
    <w:rsid w:val="00953340"/>
    <w:rsid w:val="00953D92"/>
    <w:rsid w:val="009542A8"/>
    <w:rsid w:val="009554D2"/>
    <w:rsid w:val="00955FBC"/>
    <w:rsid w:val="009570DD"/>
    <w:rsid w:val="00957D5F"/>
    <w:rsid w:val="00960169"/>
    <w:rsid w:val="009618D6"/>
    <w:rsid w:val="009618F5"/>
    <w:rsid w:val="00962630"/>
    <w:rsid w:val="00962DE2"/>
    <w:rsid w:val="00964341"/>
    <w:rsid w:val="00964FBC"/>
    <w:rsid w:val="0096530E"/>
    <w:rsid w:val="00966596"/>
    <w:rsid w:val="00966A25"/>
    <w:rsid w:val="00966C27"/>
    <w:rsid w:val="0097004C"/>
    <w:rsid w:val="009703FA"/>
    <w:rsid w:val="00970C5C"/>
    <w:rsid w:val="00971A16"/>
    <w:rsid w:val="00972C97"/>
    <w:rsid w:val="00972D8E"/>
    <w:rsid w:val="00972FC6"/>
    <w:rsid w:val="00973F3A"/>
    <w:rsid w:val="00974BC8"/>
    <w:rsid w:val="00974BDE"/>
    <w:rsid w:val="00974C45"/>
    <w:rsid w:val="009802A8"/>
    <w:rsid w:val="00980F71"/>
    <w:rsid w:val="00981687"/>
    <w:rsid w:val="0098281E"/>
    <w:rsid w:val="00982CA4"/>
    <w:rsid w:val="00983784"/>
    <w:rsid w:val="00984507"/>
    <w:rsid w:val="00984838"/>
    <w:rsid w:val="00984985"/>
    <w:rsid w:val="00984F4A"/>
    <w:rsid w:val="00985ACB"/>
    <w:rsid w:val="00985D9D"/>
    <w:rsid w:val="009862B9"/>
    <w:rsid w:val="00986929"/>
    <w:rsid w:val="009876A6"/>
    <w:rsid w:val="00987DB6"/>
    <w:rsid w:val="009916EC"/>
    <w:rsid w:val="00991804"/>
    <w:rsid w:val="00991DF2"/>
    <w:rsid w:val="009925BC"/>
    <w:rsid w:val="00992A4C"/>
    <w:rsid w:val="009942C6"/>
    <w:rsid w:val="009942F7"/>
    <w:rsid w:val="00994947"/>
    <w:rsid w:val="00994D22"/>
    <w:rsid w:val="009960CA"/>
    <w:rsid w:val="009967A1"/>
    <w:rsid w:val="00996A90"/>
    <w:rsid w:val="00996C99"/>
    <w:rsid w:val="009A00DC"/>
    <w:rsid w:val="009A0A4B"/>
    <w:rsid w:val="009A0A66"/>
    <w:rsid w:val="009A0E78"/>
    <w:rsid w:val="009A113D"/>
    <w:rsid w:val="009A16ED"/>
    <w:rsid w:val="009A192D"/>
    <w:rsid w:val="009A22E3"/>
    <w:rsid w:val="009A274E"/>
    <w:rsid w:val="009A3716"/>
    <w:rsid w:val="009A54BA"/>
    <w:rsid w:val="009A556F"/>
    <w:rsid w:val="009A69C1"/>
    <w:rsid w:val="009A7156"/>
    <w:rsid w:val="009A7163"/>
    <w:rsid w:val="009A73CD"/>
    <w:rsid w:val="009A77E0"/>
    <w:rsid w:val="009A7E60"/>
    <w:rsid w:val="009B2657"/>
    <w:rsid w:val="009B28CD"/>
    <w:rsid w:val="009B2AA7"/>
    <w:rsid w:val="009B3CED"/>
    <w:rsid w:val="009B49F9"/>
    <w:rsid w:val="009B525B"/>
    <w:rsid w:val="009B58D5"/>
    <w:rsid w:val="009B59E9"/>
    <w:rsid w:val="009B5C44"/>
    <w:rsid w:val="009B5D9C"/>
    <w:rsid w:val="009B6037"/>
    <w:rsid w:val="009B7A1F"/>
    <w:rsid w:val="009B7B31"/>
    <w:rsid w:val="009C001A"/>
    <w:rsid w:val="009C0338"/>
    <w:rsid w:val="009C0772"/>
    <w:rsid w:val="009C17ED"/>
    <w:rsid w:val="009C1A48"/>
    <w:rsid w:val="009C24AA"/>
    <w:rsid w:val="009C2784"/>
    <w:rsid w:val="009C2C49"/>
    <w:rsid w:val="009C39AC"/>
    <w:rsid w:val="009C4224"/>
    <w:rsid w:val="009C46F2"/>
    <w:rsid w:val="009C4976"/>
    <w:rsid w:val="009C4D8C"/>
    <w:rsid w:val="009C4E45"/>
    <w:rsid w:val="009C5A36"/>
    <w:rsid w:val="009C778C"/>
    <w:rsid w:val="009C79DA"/>
    <w:rsid w:val="009D0169"/>
    <w:rsid w:val="009D01BF"/>
    <w:rsid w:val="009D0D6D"/>
    <w:rsid w:val="009D170F"/>
    <w:rsid w:val="009D1957"/>
    <w:rsid w:val="009D2D89"/>
    <w:rsid w:val="009D3BBC"/>
    <w:rsid w:val="009D3E78"/>
    <w:rsid w:val="009D3F75"/>
    <w:rsid w:val="009D46E2"/>
    <w:rsid w:val="009D4BF9"/>
    <w:rsid w:val="009D5B98"/>
    <w:rsid w:val="009D5CC6"/>
    <w:rsid w:val="009D609E"/>
    <w:rsid w:val="009D617B"/>
    <w:rsid w:val="009D78A7"/>
    <w:rsid w:val="009D7B2E"/>
    <w:rsid w:val="009E0C62"/>
    <w:rsid w:val="009E0CD9"/>
    <w:rsid w:val="009E1087"/>
    <w:rsid w:val="009E23E9"/>
    <w:rsid w:val="009E33DF"/>
    <w:rsid w:val="009E358D"/>
    <w:rsid w:val="009E3882"/>
    <w:rsid w:val="009E3A86"/>
    <w:rsid w:val="009E3D50"/>
    <w:rsid w:val="009E446F"/>
    <w:rsid w:val="009E503E"/>
    <w:rsid w:val="009E5934"/>
    <w:rsid w:val="009E5F16"/>
    <w:rsid w:val="009E61C1"/>
    <w:rsid w:val="009E62F8"/>
    <w:rsid w:val="009E6FC4"/>
    <w:rsid w:val="009E72A9"/>
    <w:rsid w:val="009E7880"/>
    <w:rsid w:val="009F019C"/>
    <w:rsid w:val="009F0400"/>
    <w:rsid w:val="009F071F"/>
    <w:rsid w:val="009F162C"/>
    <w:rsid w:val="009F1B60"/>
    <w:rsid w:val="009F2F3F"/>
    <w:rsid w:val="009F3950"/>
    <w:rsid w:val="009F435B"/>
    <w:rsid w:val="009F5901"/>
    <w:rsid w:val="009F5924"/>
    <w:rsid w:val="009F5AC3"/>
    <w:rsid w:val="009F67D1"/>
    <w:rsid w:val="009F6A44"/>
    <w:rsid w:val="009F7647"/>
    <w:rsid w:val="009F77D6"/>
    <w:rsid w:val="009F79AB"/>
    <w:rsid w:val="009F7E23"/>
    <w:rsid w:val="00A0029D"/>
    <w:rsid w:val="00A0179E"/>
    <w:rsid w:val="00A01833"/>
    <w:rsid w:val="00A0200B"/>
    <w:rsid w:val="00A02395"/>
    <w:rsid w:val="00A023CE"/>
    <w:rsid w:val="00A026C0"/>
    <w:rsid w:val="00A02778"/>
    <w:rsid w:val="00A02EDB"/>
    <w:rsid w:val="00A0420C"/>
    <w:rsid w:val="00A04360"/>
    <w:rsid w:val="00A05445"/>
    <w:rsid w:val="00A05738"/>
    <w:rsid w:val="00A059EB"/>
    <w:rsid w:val="00A05DEA"/>
    <w:rsid w:val="00A0688E"/>
    <w:rsid w:val="00A10788"/>
    <w:rsid w:val="00A11D1D"/>
    <w:rsid w:val="00A12373"/>
    <w:rsid w:val="00A1264A"/>
    <w:rsid w:val="00A12D41"/>
    <w:rsid w:val="00A12F44"/>
    <w:rsid w:val="00A131CD"/>
    <w:rsid w:val="00A134B5"/>
    <w:rsid w:val="00A1368E"/>
    <w:rsid w:val="00A138A9"/>
    <w:rsid w:val="00A138EF"/>
    <w:rsid w:val="00A14623"/>
    <w:rsid w:val="00A1465C"/>
    <w:rsid w:val="00A14FB0"/>
    <w:rsid w:val="00A15101"/>
    <w:rsid w:val="00A16C26"/>
    <w:rsid w:val="00A20802"/>
    <w:rsid w:val="00A213E1"/>
    <w:rsid w:val="00A2297F"/>
    <w:rsid w:val="00A22F8B"/>
    <w:rsid w:val="00A230D4"/>
    <w:rsid w:val="00A2417E"/>
    <w:rsid w:val="00A24FEA"/>
    <w:rsid w:val="00A25006"/>
    <w:rsid w:val="00A251A3"/>
    <w:rsid w:val="00A25632"/>
    <w:rsid w:val="00A27434"/>
    <w:rsid w:val="00A27C16"/>
    <w:rsid w:val="00A30034"/>
    <w:rsid w:val="00A30AE3"/>
    <w:rsid w:val="00A30B38"/>
    <w:rsid w:val="00A316D7"/>
    <w:rsid w:val="00A31791"/>
    <w:rsid w:val="00A317AB"/>
    <w:rsid w:val="00A31CC1"/>
    <w:rsid w:val="00A32415"/>
    <w:rsid w:val="00A32DB6"/>
    <w:rsid w:val="00A3342E"/>
    <w:rsid w:val="00A336CD"/>
    <w:rsid w:val="00A337BA"/>
    <w:rsid w:val="00A34008"/>
    <w:rsid w:val="00A3462B"/>
    <w:rsid w:val="00A35787"/>
    <w:rsid w:val="00A35951"/>
    <w:rsid w:val="00A35FAE"/>
    <w:rsid w:val="00A364DD"/>
    <w:rsid w:val="00A3776C"/>
    <w:rsid w:val="00A40368"/>
    <w:rsid w:val="00A40690"/>
    <w:rsid w:val="00A4076D"/>
    <w:rsid w:val="00A41D84"/>
    <w:rsid w:val="00A421F2"/>
    <w:rsid w:val="00A433D0"/>
    <w:rsid w:val="00A4409B"/>
    <w:rsid w:val="00A44687"/>
    <w:rsid w:val="00A45198"/>
    <w:rsid w:val="00A453B3"/>
    <w:rsid w:val="00A45C81"/>
    <w:rsid w:val="00A46F29"/>
    <w:rsid w:val="00A470AB"/>
    <w:rsid w:val="00A474C7"/>
    <w:rsid w:val="00A502AE"/>
    <w:rsid w:val="00A51845"/>
    <w:rsid w:val="00A51D88"/>
    <w:rsid w:val="00A5479B"/>
    <w:rsid w:val="00A547EF"/>
    <w:rsid w:val="00A54A01"/>
    <w:rsid w:val="00A55647"/>
    <w:rsid w:val="00A556FF"/>
    <w:rsid w:val="00A56013"/>
    <w:rsid w:val="00A5667C"/>
    <w:rsid w:val="00A57312"/>
    <w:rsid w:val="00A57853"/>
    <w:rsid w:val="00A603C1"/>
    <w:rsid w:val="00A60ED0"/>
    <w:rsid w:val="00A648DB"/>
    <w:rsid w:val="00A65DA8"/>
    <w:rsid w:val="00A6629A"/>
    <w:rsid w:val="00A666C1"/>
    <w:rsid w:val="00A70669"/>
    <w:rsid w:val="00A708A7"/>
    <w:rsid w:val="00A70D93"/>
    <w:rsid w:val="00A71F6E"/>
    <w:rsid w:val="00A72732"/>
    <w:rsid w:val="00A73250"/>
    <w:rsid w:val="00A7341F"/>
    <w:rsid w:val="00A747FB"/>
    <w:rsid w:val="00A75204"/>
    <w:rsid w:val="00A7540A"/>
    <w:rsid w:val="00A76E3A"/>
    <w:rsid w:val="00A803CD"/>
    <w:rsid w:val="00A80CB0"/>
    <w:rsid w:val="00A81029"/>
    <w:rsid w:val="00A81109"/>
    <w:rsid w:val="00A81BC9"/>
    <w:rsid w:val="00A826C6"/>
    <w:rsid w:val="00A82873"/>
    <w:rsid w:val="00A83319"/>
    <w:rsid w:val="00A834C6"/>
    <w:rsid w:val="00A83D8F"/>
    <w:rsid w:val="00A840D6"/>
    <w:rsid w:val="00A84A52"/>
    <w:rsid w:val="00A84AA5"/>
    <w:rsid w:val="00A86B49"/>
    <w:rsid w:val="00A87122"/>
    <w:rsid w:val="00A87130"/>
    <w:rsid w:val="00A87565"/>
    <w:rsid w:val="00A8756B"/>
    <w:rsid w:val="00A900A3"/>
    <w:rsid w:val="00A915AF"/>
    <w:rsid w:val="00A917F2"/>
    <w:rsid w:val="00A9226A"/>
    <w:rsid w:val="00A9317C"/>
    <w:rsid w:val="00A9356A"/>
    <w:rsid w:val="00A93B52"/>
    <w:rsid w:val="00A940A1"/>
    <w:rsid w:val="00A95089"/>
    <w:rsid w:val="00A951A5"/>
    <w:rsid w:val="00A95725"/>
    <w:rsid w:val="00A95C4C"/>
    <w:rsid w:val="00A96477"/>
    <w:rsid w:val="00A97D8B"/>
    <w:rsid w:val="00AA0604"/>
    <w:rsid w:val="00AA0665"/>
    <w:rsid w:val="00AA0C97"/>
    <w:rsid w:val="00AA106F"/>
    <w:rsid w:val="00AA181A"/>
    <w:rsid w:val="00AA22A3"/>
    <w:rsid w:val="00AA298E"/>
    <w:rsid w:val="00AA2EA1"/>
    <w:rsid w:val="00AA32B8"/>
    <w:rsid w:val="00AA37BB"/>
    <w:rsid w:val="00AA4119"/>
    <w:rsid w:val="00AA5731"/>
    <w:rsid w:val="00AA6058"/>
    <w:rsid w:val="00AA6284"/>
    <w:rsid w:val="00AA7251"/>
    <w:rsid w:val="00AA72D2"/>
    <w:rsid w:val="00AB010E"/>
    <w:rsid w:val="00AB03CA"/>
    <w:rsid w:val="00AB051A"/>
    <w:rsid w:val="00AB1B91"/>
    <w:rsid w:val="00AB22FE"/>
    <w:rsid w:val="00AB2654"/>
    <w:rsid w:val="00AB2B0E"/>
    <w:rsid w:val="00AB4E2F"/>
    <w:rsid w:val="00AB5B7D"/>
    <w:rsid w:val="00AB69EC"/>
    <w:rsid w:val="00AB6E99"/>
    <w:rsid w:val="00AB71F3"/>
    <w:rsid w:val="00AC01FF"/>
    <w:rsid w:val="00AC02F7"/>
    <w:rsid w:val="00AC07A7"/>
    <w:rsid w:val="00AC12F8"/>
    <w:rsid w:val="00AC1A27"/>
    <w:rsid w:val="00AC1D28"/>
    <w:rsid w:val="00AC1D52"/>
    <w:rsid w:val="00AC2830"/>
    <w:rsid w:val="00AC29B0"/>
    <w:rsid w:val="00AC2F9B"/>
    <w:rsid w:val="00AC3265"/>
    <w:rsid w:val="00AC41E1"/>
    <w:rsid w:val="00AC421F"/>
    <w:rsid w:val="00AC480F"/>
    <w:rsid w:val="00AC4930"/>
    <w:rsid w:val="00AC4C0E"/>
    <w:rsid w:val="00AC51A0"/>
    <w:rsid w:val="00AC5F2E"/>
    <w:rsid w:val="00AC6116"/>
    <w:rsid w:val="00AC6CCE"/>
    <w:rsid w:val="00AD1CCA"/>
    <w:rsid w:val="00AD1FE0"/>
    <w:rsid w:val="00AD2FB4"/>
    <w:rsid w:val="00AD30E5"/>
    <w:rsid w:val="00AD3627"/>
    <w:rsid w:val="00AD47C5"/>
    <w:rsid w:val="00AD4D10"/>
    <w:rsid w:val="00AD6655"/>
    <w:rsid w:val="00AD6741"/>
    <w:rsid w:val="00AD6CED"/>
    <w:rsid w:val="00AD7190"/>
    <w:rsid w:val="00AD73D5"/>
    <w:rsid w:val="00AE073E"/>
    <w:rsid w:val="00AE08A2"/>
    <w:rsid w:val="00AE091A"/>
    <w:rsid w:val="00AE0956"/>
    <w:rsid w:val="00AE09BB"/>
    <w:rsid w:val="00AE0DE3"/>
    <w:rsid w:val="00AE1AD1"/>
    <w:rsid w:val="00AE20D0"/>
    <w:rsid w:val="00AE37A9"/>
    <w:rsid w:val="00AE4D5F"/>
    <w:rsid w:val="00AE5448"/>
    <w:rsid w:val="00AE55B4"/>
    <w:rsid w:val="00AE6BA8"/>
    <w:rsid w:val="00AE6F14"/>
    <w:rsid w:val="00AE7B7A"/>
    <w:rsid w:val="00AF0459"/>
    <w:rsid w:val="00AF0464"/>
    <w:rsid w:val="00AF0F6C"/>
    <w:rsid w:val="00AF1003"/>
    <w:rsid w:val="00AF1B5A"/>
    <w:rsid w:val="00AF210D"/>
    <w:rsid w:val="00AF2744"/>
    <w:rsid w:val="00AF2975"/>
    <w:rsid w:val="00AF2A0B"/>
    <w:rsid w:val="00AF2F15"/>
    <w:rsid w:val="00AF3734"/>
    <w:rsid w:val="00AF3AF2"/>
    <w:rsid w:val="00AF3E1C"/>
    <w:rsid w:val="00AF45E8"/>
    <w:rsid w:val="00AF4E72"/>
    <w:rsid w:val="00AF4F9C"/>
    <w:rsid w:val="00AF5588"/>
    <w:rsid w:val="00AF5D0C"/>
    <w:rsid w:val="00AF5EC9"/>
    <w:rsid w:val="00AF6222"/>
    <w:rsid w:val="00AF75D0"/>
    <w:rsid w:val="00AF763B"/>
    <w:rsid w:val="00AF7997"/>
    <w:rsid w:val="00B0020B"/>
    <w:rsid w:val="00B00C92"/>
    <w:rsid w:val="00B00F1A"/>
    <w:rsid w:val="00B010F9"/>
    <w:rsid w:val="00B01607"/>
    <w:rsid w:val="00B02F2C"/>
    <w:rsid w:val="00B03364"/>
    <w:rsid w:val="00B037C7"/>
    <w:rsid w:val="00B037D5"/>
    <w:rsid w:val="00B03CFB"/>
    <w:rsid w:val="00B0413B"/>
    <w:rsid w:val="00B04605"/>
    <w:rsid w:val="00B04B0C"/>
    <w:rsid w:val="00B059E7"/>
    <w:rsid w:val="00B05A1A"/>
    <w:rsid w:val="00B05C86"/>
    <w:rsid w:val="00B0695F"/>
    <w:rsid w:val="00B06A4E"/>
    <w:rsid w:val="00B07660"/>
    <w:rsid w:val="00B07F0A"/>
    <w:rsid w:val="00B1022C"/>
    <w:rsid w:val="00B109E4"/>
    <w:rsid w:val="00B109EF"/>
    <w:rsid w:val="00B111C5"/>
    <w:rsid w:val="00B114E5"/>
    <w:rsid w:val="00B11BFA"/>
    <w:rsid w:val="00B1202C"/>
    <w:rsid w:val="00B12DD0"/>
    <w:rsid w:val="00B157E2"/>
    <w:rsid w:val="00B1619C"/>
    <w:rsid w:val="00B166D2"/>
    <w:rsid w:val="00B16C76"/>
    <w:rsid w:val="00B17AC1"/>
    <w:rsid w:val="00B203E5"/>
    <w:rsid w:val="00B20E7E"/>
    <w:rsid w:val="00B21DEC"/>
    <w:rsid w:val="00B223BA"/>
    <w:rsid w:val="00B228ED"/>
    <w:rsid w:val="00B230D0"/>
    <w:rsid w:val="00B23609"/>
    <w:rsid w:val="00B23E7D"/>
    <w:rsid w:val="00B23FC5"/>
    <w:rsid w:val="00B24B27"/>
    <w:rsid w:val="00B25461"/>
    <w:rsid w:val="00B26DDC"/>
    <w:rsid w:val="00B26E1B"/>
    <w:rsid w:val="00B27043"/>
    <w:rsid w:val="00B27376"/>
    <w:rsid w:val="00B27A88"/>
    <w:rsid w:val="00B27C37"/>
    <w:rsid w:val="00B3004C"/>
    <w:rsid w:val="00B30B0E"/>
    <w:rsid w:val="00B31540"/>
    <w:rsid w:val="00B318D8"/>
    <w:rsid w:val="00B322FC"/>
    <w:rsid w:val="00B325DC"/>
    <w:rsid w:val="00B34904"/>
    <w:rsid w:val="00B34C63"/>
    <w:rsid w:val="00B34CA2"/>
    <w:rsid w:val="00B35074"/>
    <w:rsid w:val="00B3600A"/>
    <w:rsid w:val="00B365BA"/>
    <w:rsid w:val="00B3663D"/>
    <w:rsid w:val="00B377A2"/>
    <w:rsid w:val="00B37BA3"/>
    <w:rsid w:val="00B403C2"/>
    <w:rsid w:val="00B4152B"/>
    <w:rsid w:val="00B41D2E"/>
    <w:rsid w:val="00B4287B"/>
    <w:rsid w:val="00B42D6B"/>
    <w:rsid w:val="00B43655"/>
    <w:rsid w:val="00B43994"/>
    <w:rsid w:val="00B43BBC"/>
    <w:rsid w:val="00B45365"/>
    <w:rsid w:val="00B45658"/>
    <w:rsid w:val="00B45E8E"/>
    <w:rsid w:val="00B46975"/>
    <w:rsid w:val="00B472B2"/>
    <w:rsid w:val="00B473F9"/>
    <w:rsid w:val="00B50571"/>
    <w:rsid w:val="00B518D9"/>
    <w:rsid w:val="00B52603"/>
    <w:rsid w:val="00B52AC4"/>
    <w:rsid w:val="00B52C51"/>
    <w:rsid w:val="00B52FD7"/>
    <w:rsid w:val="00B53035"/>
    <w:rsid w:val="00B53111"/>
    <w:rsid w:val="00B537AC"/>
    <w:rsid w:val="00B53A92"/>
    <w:rsid w:val="00B56077"/>
    <w:rsid w:val="00B57F6A"/>
    <w:rsid w:val="00B60E2F"/>
    <w:rsid w:val="00B6137A"/>
    <w:rsid w:val="00B61549"/>
    <w:rsid w:val="00B61919"/>
    <w:rsid w:val="00B62417"/>
    <w:rsid w:val="00B62496"/>
    <w:rsid w:val="00B62514"/>
    <w:rsid w:val="00B62EF8"/>
    <w:rsid w:val="00B63369"/>
    <w:rsid w:val="00B64D8A"/>
    <w:rsid w:val="00B656F8"/>
    <w:rsid w:val="00B65BF9"/>
    <w:rsid w:val="00B65DB5"/>
    <w:rsid w:val="00B66397"/>
    <w:rsid w:val="00B66AB4"/>
    <w:rsid w:val="00B66B99"/>
    <w:rsid w:val="00B673E8"/>
    <w:rsid w:val="00B673EC"/>
    <w:rsid w:val="00B67F51"/>
    <w:rsid w:val="00B70C1E"/>
    <w:rsid w:val="00B70F31"/>
    <w:rsid w:val="00B71761"/>
    <w:rsid w:val="00B71FBC"/>
    <w:rsid w:val="00B71FF2"/>
    <w:rsid w:val="00B72719"/>
    <w:rsid w:val="00B73A8A"/>
    <w:rsid w:val="00B73B20"/>
    <w:rsid w:val="00B73E42"/>
    <w:rsid w:val="00B746BA"/>
    <w:rsid w:val="00B74E64"/>
    <w:rsid w:val="00B75BBD"/>
    <w:rsid w:val="00B76AFE"/>
    <w:rsid w:val="00B76E2F"/>
    <w:rsid w:val="00B77096"/>
    <w:rsid w:val="00B7734F"/>
    <w:rsid w:val="00B777E8"/>
    <w:rsid w:val="00B8067F"/>
    <w:rsid w:val="00B811C2"/>
    <w:rsid w:val="00B81935"/>
    <w:rsid w:val="00B819B3"/>
    <w:rsid w:val="00B81E57"/>
    <w:rsid w:val="00B81F40"/>
    <w:rsid w:val="00B82293"/>
    <w:rsid w:val="00B822CC"/>
    <w:rsid w:val="00B82CD9"/>
    <w:rsid w:val="00B82DFD"/>
    <w:rsid w:val="00B831D3"/>
    <w:rsid w:val="00B83667"/>
    <w:rsid w:val="00B83D3B"/>
    <w:rsid w:val="00B83E17"/>
    <w:rsid w:val="00B859FE"/>
    <w:rsid w:val="00B85F98"/>
    <w:rsid w:val="00B867C1"/>
    <w:rsid w:val="00B867F2"/>
    <w:rsid w:val="00B868C1"/>
    <w:rsid w:val="00B87A35"/>
    <w:rsid w:val="00B907CE"/>
    <w:rsid w:val="00B911BA"/>
    <w:rsid w:val="00B91479"/>
    <w:rsid w:val="00B91C08"/>
    <w:rsid w:val="00B92EC0"/>
    <w:rsid w:val="00B93393"/>
    <w:rsid w:val="00B94885"/>
    <w:rsid w:val="00B95A1A"/>
    <w:rsid w:val="00B95A64"/>
    <w:rsid w:val="00B95E9B"/>
    <w:rsid w:val="00B960B9"/>
    <w:rsid w:val="00B96547"/>
    <w:rsid w:val="00B9708C"/>
    <w:rsid w:val="00B973D1"/>
    <w:rsid w:val="00B97478"/>
    <w:rsid w:val="00B977AB"/>
    <w:rsid w:val="00BA0BC3"/>
    <w:rsid w:val="00BA0E48"/>
    <w:rsid w:val="00BA0ECD"/>
    <w:rsid w:val="00BA1861"/>
    <w:rsid w:val="00BA37AD"/>
    <w:rsid w:val="00BA394D"/>
    <w:rsid w:val="00BA3E54"/>
    <w:rsid w:val="00BA4D51"/>
    <w:rsid w:val="00BA542A"/>
    <w:rsid w:val="00BA619C"/>
    <w:rsid w:val="00BA6352"/>
    <w:rsid w:val="00BA6F6D"/>
    <w:rsid w:val="00BA70B7"/>
    <w:rsid w:val="00BB0000"/>
    <w:rsid w:val="00BB0F11"/>
    <w:rsid w:val="00BB1057"/>
    <w:rsid w:val="00BB1A4B"/>
    <w:rsid w:val="00BB1AED"/>
    <w:rsid w:val="00BB1B45"/>
    <w:rsid w:val="00BB326B"/>
    <w:rsid w:val="00BB3869"/>
    <w:rsid w:val="00BB3E9C"/>
    <w:rsid w:val="00BB3F9F"/>
    <w:rsid w:val="00BB42D7"/>
    <w:rsid w:val="00BB4B9C"/>
    <w:rsid w:val="00BB4FEC"/>
    <w:rsid w:val="00BB5877"/>
    <w:rsid w:val="00BB60DB"/>
    <w:rsid w:val="00BB6F4E"/>
    <w:rsid w:val="00BB744C"/>
    <w:rsid w:val="00BC10F7"/>
    <w:rsid w:val="00BC11C1"/>
    <w:rsid w:val="00BC19F9"/>
    <w:rsid w:val="00BC2349"/>
    <w:rsid w:val="00BC25B1"/>
    <w:rsid w:val="00BC2698"/>
    <w:rsid w:val="00BC2F54"/>
    <w:rsid w:val="00BC36BB"/>
    <w:rsid w:val="00BC65D3"/>
    <w:rsid w:val="00BC6AEE"/>
    <w:rsid w:val="00BC6C1A"/>
    <w:rsid w:val="00BC6FE7"/>
    <w:rsid w:val="00BC77FC"/>
    <w:rsid w:val="00BC7898"/>
    <w:rsid w:val="00BC7BA0"/>
    <w:rsid w:val="00BD2635"/>
    <w:rsid w:val="00BD2CE8"/>
    <w:rsid w:val="00BD478F"/>
    <w:rsid w:val="00BD4AA3"/>
    <w:rsid w:val="00BD5298"/>
    <w:rsid w:val="00BD5587"/>
    <w:rsid w:val="00BD6869"/>
    <w:rsid w:val="00BD767F"/>
    <w:rsid w:val="00BD79F3"/>
    <w:rsid w:val="00BD7C74"/>
    <w:rsid w:val="00BE089B"/>
    <w:rsid w:val="00BE0952"/>
    <w:rsid w:val="00BE0FE1"/>
    <w:rsid w:val="00BE1091"/>
    <w:rsid w:val="00BE1405"/>
    <w:rsid w:val="00BE162D"/>
    <w:rsid w:val="00BE1AEC"/>
    <w:rsid w:val="00BE1D6D"/>
    <w:rsid w:val="00BE2034"/>
    <w:rsid w:val="00BE5B37"/>
    <w:rsid w:val="00BE6177"/>
    <w:rsid w:val="00BE7BA6"/>
    <w:rsid w:val="00BE7D20"/>
    <w:rsid w:val="00BF06ED"/>
    <w:rsid w:val="00BF0D5E"/>
    <w:rsid w:val="00BF107D"/>
    <w:rsid w:val="00BF146D"/>
    <w:rsid w:val="00BF1796"/>
    <w:rsid w:val="00BF1C8F"/>
    <w:rsid w:val="00BF2E3C"/>
    <w:rsid w:val="00BF3151"/>
    <w:rsid w:val="00BF396E"/>
    <w:rsid w:val="00BF3B2C"/>
    <w:rsid w:val="00BF3BE2"/>
    <w:rsid w:val="00BF3DAE"/>
    <w:rsid w:val="00BF4678"/>
    <w:rsid w:val="00BF4BC3"/>
    <w:rsid w:val="00BF4BF5"/>
    <w:rsid w:val="00BF4F4F"/>
    <w:rsid w:val="00BF4FD2"/>
    <w:rsid w:val="00BF52F7"/>
    <w:rsid w:val="00BF534C"/>
    <w:rsid w:val="00BF5AEE"/>
    <w:rsid w:val="00BF68AA"/>
    <w:rsid w:val="00BF708A"/>
    <w:rsid w:val="00C003BE"/>
    <w:rsid w:val="00C00904"/>
    <w:rsid w:val="00C014DF"/>
    <w:rsid w:val="00C01CEC"/>
    <w:rsid w:val="00C02021"/>
    <w:rsid w:val="00C03676"/>
    <w:rsid w:val="00C03FD9"/>
    <w:rsid w:val="00C040A4"/>
    <w:rsid w:val="00C041A7"/>
    <w:rsid w:val="00C04268"/>
    <w:rsid w:val="00C055B1"/>
    <w:rsid w:val="00C0594F"/>
    <w:rsid w:val="00C05B04"/>
    <w:rsid w:val="00C061E1"/>
    <w:rsid w:val="00C06231"/>
    <w:rsid w:val="00C06A0E"/>
    <w:rsid w:val="00C07053"/>
    <w:rsid w:val="00C075FF"/>
    <w:rsid w:val="00C07F83"/>
    <w:rsid w:val="00C10AD4"/>
    <w:rsid w:val="00C115AF"/>
    <w:rsid w:val="00C11934"/>
    <w:rsid w:val="00C12301"/>
    <w:rsid w:val="00C1230C"/>
    <w:rsid w:val="00C130D9"/>
    <w:rsid w:val="00C1342C"/>
    <w:rsid w:val="00C135B9"/>
    <w:rsid w:val="00C152F2"/>
    <w:rsid w:val="00C1565F"/>
    <w:rsid w:val="00C15699"/>
    <w:rsid w:val="00C169E5"/>
    <w:rsid w:val="00C16A21"/>
    <w:rsid w:val="00C207AB"/>
    <w:rsid w:val="00C20C74"/>
    <w:rsid w:val="00C2114A"/>
    <w:rsid w:val="00C22082"/>
    <w:rsid w:val="00C22605"/>
    <w:rsid w:val="00C23EEC"/>
    <w:rsid w:val="00C2449D"/>
    <w:rsid w:val="00C24900"/>
    <w:rsid w:val="00C258D1"/>
    <w:rsid w:val="00C2686A"/>
    <w:rsid w:val="00C27A66"/>
    <w:rsid w:val="00C27BE5"/>
    <w:rsid w:val="00C30443"/>
    <w:rsid w:val="00C315BB"/>
    <w:rsid w:val="00C31DBC"/>
    <w:rsid w:val="00C3221A"/>
    <w:rsid w:val="00C3364F"/>
    <w:rsid w:val="00C339A4"/>
    <w:rsid w:val="00C34155"/>
    <w:rsid w:val="00C3491B"/>
    <w:rsid w:val="00C35068"/>
    <w:rsid w:val="00C35B74"/>
    <w:rsid w:val="00C36B3B"/>
    <w:rsid w:val="00C36F1B"/>
    <w:rsid w:val="00C37797"/>
    <w:rsid w:val="00C42314"/>
    <w:rsid w:val="00C42933"/>
    <w:rsid w:val="00C43B06"/>
    <w:rsid w:val="00C4468B"/>
    <w:rsid w:val="00C44736"/>
    <w:rsid w:val="00C44B16"/>
    <w:rsid w:val="00C44DFA"/>
    <w:rsid w:val="00C45E17"/>
    <w:rsid w:val="00C45E70"/>
    <w:rsid w:val="00C4633E"/>
    <w:rsid w:val="00C46DB9"/>
    <w:rsid w:val="00C470FA"/>
    <w:rsid w:val="00C50039"/>
    <w:rsid w:val="00C50E17"/>
    <w:rsid w:val="00C5105D"/>
    <w:rsid w:val="00C51987"/>
    <w:rsid w:val="00C52575"/>
    <w:rsid w:val="00C5285C"/>
    <w:rsid w:val="00C53266"/>
    <w:rsid w:val="00C53710"/>
    <w:rsid w:val="00C537C2"/>
    <w:rsid w:val="00C55A20"/>
    <w:rsid w:val="00C55AEE"/>
    <w:rsid w:val="00C562CE"/>
    <w:rsid w:val="00C56E77"/>
    <w:rsid w:val="00C5790B"/>
    <w:rsid w:val="00C60A61"/>
    <w:rsid w:val="00C63FFF"/>
    <w:rsid w:val="00C643E0"/>
    <w:rsid w:val="00C6479B"/>
    <w:rsid w:val="00C65CF1"/>
    <w:rsid w:val="00C65D46"/>
    <w:rsid w:val="00C6763D"/>
    <w:rsid w:val="00C700ED"/>
    <w:rsid w:val="00C70D06"/>
    <w:rsid w:val="00C722AE"/>
    <w:rsid w:val="00C72B52"/>
    <w:rsid w:val="00C72F96"/>
    <w:rsid w:val="00C749D3"/>
    <w:rsid w:val="00C74B39"/>
    <w:rsid w:val="00C74D84"/>
    <w:rsid w:val="00C75628"/>
    <w:rsid w:val="00C761C1"/>
    <w:rsid w:val="00C7632A"/>
    <w:rsid w:val="00C76AC0"/>
    <w:rsid w:val="00C771BA"/>
    <w:rsid w:val="00C77938"/>
    <w:rsid w:val="00C80544"/>
    <w:rsid w:val="00C8088F"/>
    <w:rsid w:val="00C80B26"/>
    <w:rsid w:val="00C80E08"/>
    <w:rsid w:val="00C81139"/>
    <w:rsid w:val="00C818D4"/>
    <w:rsid w:val="00C82179"/>
    <w:rsid w:val="00C834CF"/>
    <w:rsid w:val="00C83F42"/>
    <w:rsid w:val="00C83FE9"/>
    <w:rsid w:val="00C85121"/>
    <w:rsid w:val="00C855AC"/>
    <w:rsid w:val="00C85BFE"/>
    <w:rsid w:val="00C862F0"/>
    <w:rsid w:val="00C863E1"/>
    <w:rsid w:val="00C8763D"/>
    <w:rsid w:val="00C916FA"/>
    <w:rsid w:val="00C917CB"/>
    <w:rsid w:val="00C91EE3"/>
    <w:rsid w:val="00C9366C"/>
    <w:rsid w:val="00C93BE5"/>
    <w:rsid w:val="00C94085"/>
    <w:rsid w:val="00C94811"/>
    <w:rsid w:val="00C94E27"/>
    <w:rsid w:val="00C954F5"/>
    <w:rsid w:val="00C95836"/>
    <w:rsid w:val="00C96160"/>
    <w:rsid w:val="00C96CB2"/>
    <w:rsid w:val="00C9742D"/>
    <w:rsid w:val="00CA0084"/>
    <w:rsid w:val="00CA0504"/>
    <w:rsid w:val="00CA052D"/>
    <w:rsid w:val="00CA09B1"/>
    <w:rsid w:val="00CA0A0F"/>
    <w:rsid w:val="00CA0B34"/>
    <w:rsid w:val="00CA0EC6"/>
    <w:rsid w:val="00CA1C00"/>
    <w:rsid w:val="00CA1EF5"/>
    <w:rsid w:val="00CA244A"/>
    <w:rsid w:val="00CA256F"/>
    <w:rsid w:val="00CA283D"/>
    <w:rsid w:val="00CA319F"/>
    <w:rsid w:val="00CA3AA3"/>
    <w:rsid w:val="00CA5791"/>
    <w:rsid w:val="00CA58F0"/>
    <w:rsid w:val="00CA5CFA"/>
    <w:rsid w:val="00CA5E70"/>
    <w:rsid w:val="00CA62F7"/>
    <w:rsid w:val="00CB0358"/>
    <w:rsid w:val="00CB0B05"/>
    <w:rsid w:val="00CB0D97"/>
    <w:rsid w:val="00CB1BEA"/>
    <w:rsid w:val="00CB3772"/>
    <w:rsid w:val="00CB3A22"/>
    <w:rsid w:val="00CB3D32"/>
    <w:rsid w:val="00CB3EB7"/>
    <w:rsid w:val="00CB42CF"/>
    <w:rsid w:val="00CB4ABA"/>
    <w:rsid w:val="00CB593E"/>
    <w:rsid w:val="00CB67BB"/>
    <w:rsid w:val="00CB6A84"/>
    <w:rsid w:val="00CB6C72"/>
    <w:rsid w:val="00CB6CE3"/>
    <w:rsid w:val="00CB6DB9"/>
    <w:rsid w:val="00CB73B8"/>
    <w:rsid w:val="00CB7D34"/>
    <w:rsid w:val="00CC081B"/>
    <w:rsid w:val="00CC13D5"/>
    <w:rsid w:val="00CC14CA"/>
    <w:rsid w:val="00CC14F1"/>
    <w:rsid w:val="00CC19A0"/>
    <w:rsid w:val="00CC19A7"/>
    <w:rsid w:val="00CC1DC0"/>
    <w:rsid w:val="00CC1F7A"/>
    <w:rsid w:val="00CC24C3"/>
    <w:rsid w:val="00CC29B2"/>
    <w:rsid w:val="00CC29E8"/>
    <w:rsid w:val="00CC3129"/>
    <w:rsid w:val="00CC3160"/>
    <w:rsid w:val="00CC31A5"/>
    <w:rsid w:val="00CC34F2"/>
    <w:rsid w:val="00CC3780"/>
    <w:rsid w:val="00CC3DEB"/>
    <w:rsid w:val="00CC3E28"/>
    <w:rsid w:val="00CC4B21"/>
    <w:rsid w:val="00CC52CD"/>
    <w:rsid w:val="00CD1E88"/>
    <w:rsid w:val="00CD2D48"/>
    <w:rsid w:val="00CD2FE3"/>
    <w:rsid w:val="00CD304E"/>
    <w:rsid w:val="00CD3233"/>
    <w:rsid w:val="00CD3AB3"/>
    <w:rsid w:val="00CD3B6B"/>
    <w:rsid w:val="00CD3EFB"/>
    <w:rsid w:val="00CD47C0"/>
    <w:rsid w:val="00CD5697"/>
    <w:rsid w:val="00CD7C2C"/>
    <w:rsid w:val="00CD7D8F"/>
    <w:rsid w:val="00CE14BE"/>
    <w:rsid w:val="00CE1E82"/>
    <w:rsid w:val="00CE1FF8"/>
    <w:rsid w:val="00CE2581"/>
    <w:rsid w:val="00CE269B"/>
    <w:rsid w:val="00CE2719"/>
    <w:rsid w:val="00CE3A40"/>
    <w:rsid w:val="00CE4926"/>
    <w:rsid w:val="00CE5337"/>
    <w:rsid w:val="00CE7577"/>
    <w:rsid w:val="00CE79DD"/>
    <w:rsid w:val="00CF05CE"/>
    <w:rsid w:val="00CF11A8"/>
    <w:rsid w:val="00CF1B9F"/>
    <w:rsid w:val="00CF1F90"/>
    <w:rsid w:val="00CF24C4"/>
    <w:rsid w:val="00CF2666"/>
    <w:rsid w:val="00CF2A28"/>
    <w:rsid w:val="00CF4850"/>
    <w:rsid w:val="00CF5E31"/>
    <w:rsid w:val="00CF6989"/>
    <w:rsid w:val="00CF6DF2"/>
    <w:rsid w:val="00CF7A4C"/>
    <w:rsid w:val="00D00157"/>
    <w:rsid w:val="00D001DF"/>
    <w:rsid w:val="00D002E7"/>
    <w:rsid w:val="00D004ED"/>
    <w:rsid w:val="00D016CC"/>
    <w:rsid w:val="00D017B8"/>
    <w:rsid w:val="00D021BA"/>
    <w:rsid w:val="00D024E2"/>
    <w:rsid w:val="00D02A48"/>
    <w:rsid w:val="00D02F11"/>
    <w:rsid w:val="00D03246"/>
    <w:rsid w:val="00D03C60"/>
    <w:rsid w:val="00D03E6C"/>
    <w:rsid w:val="00D04421"/>
    <w:rsid w:val="00D04A79"/>
    <w:rsid w:val="00D04AD2"/>
    <w:rsid w:val="00D04F2A"/>
    <w:rsid w:val="00D05209"/>
    <w:rsid w:val="00D058C2"/>
    <w:rsid w:val="00D0598C"/>
    <w:rsid w:val="00D0738A"/>
    <w:rsid w:val="00D07572"/>
    <w:rsid w:val="00D07B35"/>
    <w:rsid w:val="00D07E21"/>
    <w:rsid w:val="00D10C7A"/>
    <w:rsid w:val="00D11E44"/>
    <w:rsid w:val="00D11FB5"/>
    <w:rsid w:val="00D1243E"/>
    <w:rsid w:val="00D12A7B"/>
    <w:rsid w:val="00D12D0C"/>
    <w:rsid w:val="00D1551E"/>
    <w:rsid w:val="00D15D58"/>
    <w:rsid w:val="00D165AF"/>
    <w:rsid w:val="00D16F79"/>
    <w:rsid w:val="00D170E3"/>
    <w:rsid w:val="00D178C8"/>
    <w:rsid w:val="00D17BA2"/>
    <w:rsid w:val="00D17D00"/>
    <w:rsid w:val="00D201FE"/>
    <w:rsid w:val="00D21277"/>
    <w:rsid w:val="00D21DFC"/>
    <w:rsid w:val="00D228B9"/>
    <w:rsid w:val="00D23040"/>
    <w:rsid w:val="00D24088"/>
    <w:rsid w:val="00D250A9"/>
    <w:rsid w:val="00D25448"/>
    <w:rsid w:val="00D257D2"/>
    <w:rsid w:val="00D25FAD"/>
    <w:rsid w:val="00D26D7F"/>
    <w:rsid w:val="00D27F1C"/>
    <w:rsid w:val="00D304B3"/>
    <w:rsid w:val="00D31BA8"/>
    <w:rsid w:val="00D32B1D"/>
    <w:rsid w:val="00D33471"/>
    <w:rsid w:val="00D337AE"/>
    <w:rsid w:val="00D33D54"/>
    <w:rsid w:val="00D346D2"/>
    <w:rsid w:val="00D356F3"/>
    <w:rsid w:val="00D36FC6"/>
    <w:rsid w:val="00D37CBA"/>
    <w:rsid w:val="00D37EFF"/>
    <w:rsid w:val="00D37F9F"/>
    <w:rsid w:val="00D41A8D"/>
    <w:rsid w:val="00D433DA"/>
    <w:rsid w:val="00D437EA"/>
    <w:rsid w:val="00D439A9"/>
    <w:rsid w:val="00D44180"/>
    <w:rsid w:val="00D463C3"/>
    <w:rsid w:val="00D4748E"/>
    <w:rsid w:val="00D47C50"/>
    <w:rsid w:val="00D5000D"/>
    <w:rsid w:val="00D503AC"/>
    <w:rsid w:val="00D507EC"/>
    <w:rsid w:val="00D50E19"/>
    <w:rsid w:val="00D5140F"/>
    <w:rsid w:val="00D5185E"/>
    <w:rsid w:val="00D51C09"/>
    <w:rsid w:val="00D5268E"/>
    <w:rsid w:val="00D52BFD"/>
    <w:rsid w:val="00D53712"/>
    <w:rsid w:val="00D53DDA"/>
    <w:rsid w:val="00D53FEB"/>
    <w:rsid w:val="00D544ED"/>
    <w:rsid w:val="00D5538C"/>
    <w:rsid w:val="00D55E87"/>
    <w:rsid w:val="00D56353"/>
    <w:rsid w:val="00D608C8"/>
    <w:rsid w:val="00D60D73"/>
    <w:rsid w:val="00D632EC"/>
    <w:rsid w:val="00D63500"/>
    <w:rsid w:val="00D64D5D"/>
    <w:rsid w:val="00D65524"/>
    <w:rsid w:val="00D66741"/>
    <w:rsid w:val="00D66FDB"/>
    <w:rsid w:val="00D677FC"/>
    <w:rsid w:val="00D67802"/>
    <w:rsid w:val="00D67AEE"/>
    <w:rsid w:val="00D67F83"/>
    <w:rsid w:val="00D717C0"/>
    <w:rsid w:val="00D7225B"/>
    <w:rsid w:val="00D72C6A"/>
    <w:rsid w:val="00D74303"/>
    <w:rsid w:val="00D74893"/>
    <w:rsid w:val="00D74B00"/>
    <w:rsid w:val="00D7540F"/>
    <w:rsid w:val="00D762C5"/>
    <w:rsid w:val="00D76A7E"/>
    <w:rsid w:val="00D82F1A"/>
    <w:rsid w:val="00D8336B"/>
    <w:rsid w:val="00D8368A"/>
    <w:rsid w:val="00D836AA"/>
    <w:rsid w:val="00D83912"/>
    <w:rsid w:val="00D849EB"/>
    <w:rsid w:val="00D8668B"/>
    <w:rsid w:val="00D9255D"/>
    <w:rsid w:val="00D92962"/>
    <w:rsid w:val="00D92ABD"/>
    <w:rsid w:val="00D9459E"/>
    <w:rsid w:val="00D95D2C"/>
    <w:rsid w:val="00D96254"/>
    <w:rsid w:val="00D96992"/>
    <w:rsid w:val="00DA0803"/>
    <w:rsid w:val="00DA0883"/>
    <w:rsid w:val="00DA28EB"/>
    <w:rsid w:val="00DA30D1"/>
    <w:rsid w:val="00DA31E5"/>
    <w:rsid w:val="00DA3D6F"/>
    <w:rsid w:val="00DA4420"/>
    <w:rsid w:val="00DA4524"/>
    <w:rsid w:val="00DA4F33"/>
    <w:rsid w:val="00DA5CF8"/>
    <w:rsid w:val="00DA617A"/>
    <w:rsid w:val="00DA70CD"/>
    <w:rsid w:val="00DA7724"/>
    <w:rsid w:val="00DA7B92"/>
    <w:rsid w:val="00DA7EC0"/>
    <w:rsid w:val="00DB04CB"/>
    <w:rsid w:val="00DB122C"/>
    <w:rsid w:val="00DB137C"/>
    <w:rsid w:val="00DB1F7A"/>
    <w:rsid w:val="00DB2754"/>
    <w:rsid w:val="00DB2EB6"/>
    <w:rsid w:val="00DB2F66"/>
    <w:rsid w:val="00DB3073"/>
    <w:rsid w:val="00DB326A"/>
    <w:rsid w:val="00DB3DC7"/>
    <w:rsid w:val="00DB4922"/>
    <w:rsid w:val="00DB514E"/>
    <w:rsid w:val="00DB5423"/>
    <w:rsid w:val="00DB6436"/>
    <w:rsid w:val="00DB64D8"/>
    <w:rsid w:val="00DB656E"/>
    <w:rsid w:val="00DB6CB3"/>
    <w:rsid w:val="00DB7AB2"/>
    <w:rsid w:val="00DC0BF8"/>
    <w:rsid w:val="00DC0C35"/>
    <w:rsid w:val="00DC1413"/>
    <w:rsid w:val="00DC1C16"/>
    <w:rsid w:val="00DC2ADD"/>
    <w:rsid w:val="00DC2E52"/>
    <w:rsid w:val="00DC306E"/>
    <w:rsid w:val="00DC317F"/>
    <w:rsid w:val="00DC336D"/>
    <w:rsid w:val="00DC5092"/>
    <w:rsid w:val="00DC56A1"/>
    <w:rsid w:val="00DC5C2D"/>
    <w:rsid w:val="00DC6A48"/>
    <w:rsid w:val="00DC7E0C"/>
    <w:rsid w:val="00DD0038"/>
    <w:rsid w:val="00DD187E"/>
    <w:rsid w:val="00DD1C20"/>
    <w:rsid w:val="00DD1F3C"/>
    <w:rsid w:val="00DD23DA"/>
    <w:rsid w:val="00DD269A"/>
    <w:rsid w:val="00DD2FE7"/>
    <w:rsid w:val="00DD30BD"/>
    <w:rsid w:val="00DD3311"/>
    <w:rsid w:val="00DD3DEF"/>
    <w:rsid w:val="00DD3F95"/>
    <w:rsid w:val="00DD462D"/>
    <w:rsid w:val="00DD6343"/>
    <w:rsid w:val="00DD6A02"/>
    <w:rsid w:val="00DD6CFC"/>
    <w:rsid w:val="00DD7315"/>
    <w:rsid w:val="00DD786B"/>
    <w:rsid w:val="00DD79C7"/>
    <w:rsid w:val="00DD7D99"/>
    <w:rsid w:val="00DE001D"/>
    <w:rsid w:val="00DE18C5"/>
    <w:rsid w:val="00DE1ACD"/>
    <w:rsid w:val="00DE1B94"/>
    <w:rsid w:val="00DE1CA7"/>
    <w:rsid w:val="00DE3803"/>
    <w:rsid w:val="00DE3CD1"/>
    <w:rsid w:val="00DE3ED4"/>
    <w:rsid w:val="00DE466B"/>
    <w:rsid w:val="00DE4DAA"/>
    <w:rsid w:val="00DE50A0"/>
    <w:rsid w:val="00DE51C3"/>
    <w:rsid w:val="00DE6966"/>
    <w:rsid w:val="00DF07BD"/>
    <w:rsid w:val="00DF0A6D"/>
    <w:rsid w:val="00DF0CD5"/>
    <w:rsid w:val="00DF13B2"/>
    <w:rsid w:val="00DF15BF"/>
    <w:rsid w:val="00DF17F5"/>
    <w:rsid w:val="00DF1C7A"/>
    <w:rsid w:val="00DF1F49"/>
    <w:rsid w:val="00DF24A3"/>
    <w:rsid w:val="00DF2BE1"/>
    <w:rsid w:val="00DF2D7D"/>
    <w:rsid w:val="00DF3482"/>
    <w:rsid w:val="00DF3543"/>
    <w:rsid w:val="00DF46DB"/>
    <w:rsid w:val="00DF4AA8"/>
    <w:rsid w:val="00DF4F0E"/>
    <w:rsid w:val="00DF5CBC"/>
    <w:rsid w:val="00DF6CD9"/>
    <w:rsid w:val="00DF74F4"/>
    <w:rsid w:val="00DF7621"/>
    <w:rsid w:val="00E0090C"/>
    <w:rsid w:val="00E01374"/>
    <w:rsid w:val="00E01695"/>
    <w:rsid w:val="00E01C69"/>
    <w:rsid w:val="00E022AF"/>
    <w:rsid w:val="00E03679"/>
    <w:rsid w:val="00E03EF8"/>
    <w:rsid w:val="00E04E09"/>
    <w:rsid w:val="00E04E4A"/>
    <w:rsid w:val="00E0507A"/>
    <w:rsid w:val="00E05196"/>
    <w:rsid w:val="00E05426"/>
    <w:rsid w:val="00E07362"/>
    <w:rsid w:val="00E07E65"/>
    <w:rsid w:val="00E102CF"/>
    <w:rsid w:val="00E10387"/>
    <w:rsid w:val="00E10F6E"/>
    <w:rsid w:val="00E113C4"/>
    <w:rsid w:val="00E11FD0"/>
    <w:rsid w:val="00E123AA"/>
    <w:rsid w:val="00E12B6E"/>
    <w:rsid w:val="00E1390F"/>
    <w:rsid w:val="00E139AF"/>
    <w:rsid w:val="00E13FF9"/>
    <w:rsid w:val="00E144D4"/>
    <w:rsid w:val="00E14CDE"/>
    <w:rsid w:val="00E15230"/>
    <w:rsid w:val="00E16039"/>
    <w:rsid w:val="00E165A2"/>
    <w:rsid w:val="00E16B0D"/>
    <w:rsid w:val="00E17291"/>
    <w:rsid w:val="00E1774D"/>
    <w:rsid w:val="00E17841"/>
    <w:rsid w:val="00E179EC"/>
    <w:rsid w:val="00E17C61"/>
    <w:rsid w:val="00E201B2"/>
    <w:rsid w:val="00E20898"/>
    <w:rsid w:val="00E2090E"/>
    <w:rsid w:val="00E2120C"/>
    <w:rsid w:val="00E212C3"/>
    <w:rsid w:val="00E2136A"/>
    <w:rsid w:val="00E23C7B"/>
    <w:rsid w:val="00E23E4D"/>
    <w:rsid w:val="00E2462C"/>
    <w:rsid w:val="00E24E31"/>
    <w:rsid w:val="00E255E1"/>
    <w:rsid w:val="00E25EBA"/>
    <w:rsid w:val="00E26022"/>
    <w:rsid w:val="00E26AF4"/>
    <w:rsid w:val="00E26BFB"/>
    <w:rsid w:val="00E27769"/>
    <w:rsid w:val="00E27DFC"/>
    <w:rsid w:val="00E31E80"/>
    <w:rsid w:val="00E322EC"/>
    <w:rsid w:val="00E32CCE"/>
    <w:rsid w:val="00E34DE6"/>
    <w:rsid w:val="00E3528B"/>
    <w:rsid w:val="00E35441"/>
    <w:rsid w:val="00E36D59"/>
    <w:rsid w:val="00E36FA6"/>
    <w:rsid w:val="00E3787C"/>
    <w:rsid w:val="00E41025"/>
    <w:rsid w:val="00E41A90"/>
    <w:rsid w:val="00E41A9B"/>
    <w:rsid w:val="00E424FA"/>
    <w:rsid w:val="00E43572"/>
    <w:rsid w:val="00E44B59"/>
    <w:rsid w:val="00E44D06"/>
    <w:rsid w:val="00E44F8D"/>
    <w:rsid w:val="00E454E1"/>
    <w:rsid w:val="00E45757"/>
    <w:rsid w:val="00E467F4"/>
    <w:rsid w:val="00E46F23"/>
    <w:rsid w:val="00E46F6E"/>
    <w:rsid w:val="00E472CB"/>
    <w:rsid w:val="00E50510"/>
    <w:rsid w:val="00E5051B"/>
    <w:rsid w:val="00E50555"/>
    <w:rsid w:val="00E50AA5"/>
    <w:rsid w:val="00E512DD"/>
    <w:rsid w:val="00E51CF9"/>
    <w:rsid w:val="00E529BB"/>
    <w:rsid w:val="00E53274"/>
    <w:rsid w:val="00E545F9"/>
    <w:rsid w:val="00E54F49"/>
    <w:rsid w:val="00E559C3"/>
    <w:rsid w:val="00E55B7A"/>
    <w:rsid w:val="00E55E88"/>
    <w:rsid w:val="00E56239"/>
    <w:rsid w:val="00E56353"/>
    <w:rsid w:val="00E56A80"/>
    <w:rsid w:val="00E57968"/>
    <w:rsid w:val="00E606DD"/>
    <w:rsid w:val="00E608AB"/>
    <w:rsid w:val="00E623F3"/>
    <w:rsid w:val="00E62E26"/>
    <w:rsid w:val="00E6318E"/>
    <w:rsid w:val="00E63348"/>
    <w:rsid w:val="00E64592"/>
    <w:rsid w:val="00E64D49"/>
    <w:rsid w:val="00E64F91"/>
    <w:rsid w:val="00E655CC"/>
    <w:rsid w:val="00E65D50"/>
    <w:rsid w:val="00E6604A"/>
    <w:rsid w:val="00E6672F"/>
    <w:rsid w:val="00E674AF"/>
    <w:rsid w:val="00E67CC1"/>
    <w:rsid w:val="00E67FC3"/>
    <w:rsid w:val="00E70592"/>
    <w:rsid w:val="00E705C0"/>
    <w:rsid w:val="00E71673"/>
    <w:rsid w:val="00E71C6E"/>
    <w:rsid w:val="00E71D2B"/>
    <w:rsid w:val="00E72551"/>
    <w:rsid w:val="00E72A01"/>
    <w:rsid w:val="00E73206"/>
    <w:rsid w:val="00E73DC4"/>
    <w:rsid w:val="00E748F5"/>
    <w:rsid w:val="00E7615B"/>
    <w:rsid w:val="00E7630C"/>
    <w:rsid w:val="00E77765"/>
    <w:rsid w:val="00E803E5"/>
    <w:rsid w:val="00E80962"/>
    <w:rsid w:val="00E8098F"/>
    <w:rsid w:val="00E820BD"/>
    <w:rsid w:val="00E8219E"/>
    <w:rsid w:val="00E821BC"/>
    <w:rsid w:val="00E8299C"/>
    <w:rsid w:val="00E8354C"/>
    <w:rsid w:val="00E837F3"/>
    <w:rsid w:val="00E83BE1"/>
    <w:rsid w:val="00E84016"/>
    <w:rsid w:val="00E84F2C"/>
    <w:rsid w:val="00E85031"/>
    <w:rsid w:val="00E85DEB"/>
    <w:rsid w:val="00E85DF7"/>
    <w:rsid w:val="00E8685B"/>
    <w:rsid w:val="00E86924"/>
    <w:rsid w:val="00E86A56"/>
    <w:rsid w:val="00E86A77"/>
    <w:rsid w:val="00E8778D"/>
    <w:rsid w:val="00E907BC"/>
    <w:rsid w:val="00E90B19"/>
    <w:rsid w:val="00E91AEA"/>
    <w:rsid w:val="00E91CFA"/>
    <w:rsid w:val="00E91E8C"/>
    <w:rsid w:val="00E927F4"/>
    <w:rsid w:val="00E92C80"/>
    <w:rsid w:val="00E93077"/>
    <w:rsid w:val="00E955C5"/>
    <w:rsid w:val="00E96048"/>
    <w:rsid w:val="00E966E8"/>
    <w:rsid w:val="00E96B8F"/>
    <w:rsid w:val="00E96E56"/>
    <w:rsid w:val="00E96EB4"/>
    <w:rsid w:val="00E97E52"/>
    <w:rsid w:val="00EA0286"/>
    <w:rsid w:val="00EA03F6"/>
    <w:rsid w:val="00EA0B7D"/>
    <w:rsid w:val="00EA0E7E"/>
    <w:rsid w:val="00EA16CF"/>
    <w:rsid w:val="00EA1F0C"/>
    <w:rsid w:val="00EA28C5"/>
    <w:rsid w:val="00EA2958"/>
    <w:rsid w:val="00EA2CEE"/>
    <w:rsid w:val="00EA39D8"/>
    <w:rsid w:val="00EA3FD3"/>
    <w:rsid w:val="00EA65AC"/>
    <w:rsid w:val="00EA729F"/>
    <w:rsid w:val="00EA752F"/>
    <w:rsid w:val="00EB01E4"/>
    <w:rsid w:val="00EB024C"/>
    <w:rsid w:val="00EB02DF"/>
    <w:rsid w:val="00EB038E"/>
    <w:rsid w:val="00EB12F5"/>
    <w:rsid w:val="00EB1AB2"/>
    <w:rsid w:val="00EB1C84"/>
    <w:rsid w:val="00EB2985"/>
    <w:rsid w:val="00EB2BB7"/>
    <w:rsid w:val="00EB2BE1"/>
    <w:rsid w:val="00EB303D"/>
    <w:rsid w:val="00EB489B"/>
    <w:rsid w:val="00EB4B09"/>
    <w:rsid w:val="00EB55D1"/>
    <w:rsid w:val="00EB67ED"/>
    <w:rsid w:val="00EB6825"/>
    <w:rsid w:val="00EB7A53"/>
    <w:rsid w:val="00EC0904"/>
    <w:rsid w:val="00EC1369"/>
    <w:rsid w:val="00EC1C7C"/>
    <w:rsid w:val="00EC1CB0"/>
    <w:rsid w:val="00EC20BB"/>
    <w:rsid w:val="00EC24E1"/>
    <w:rsid w:val="00EC2880"/>
    <w:rsid w:val="00EC392D"/>
    <w:rsid w:val="00EC4632"/>
    <w:rsid w:val="00EC5240"/>
    <w:rsid w:val="00EC5711"/>
    <w:rsid w:val="00EC5728"/>
    <w:rsid w:val="00EC5CBA"/>
    <w:rsid w:val="00EC60E3"/>
    <w:rsid w:val="00EC6199"/>
    <w:rsid w:val="00EC61A9"/>
    <w:rsid w:val="00EC65F3"/>
    <w:rsid w:val="00ED0FBE"/>
    <w:rsid w:val="00ED115C"/>
    <w:rsid w:val="00ED1DD1"/>
    <w:rsid w:val="00ED1EAB"/>
    <w:rsid w:val="00ED2009"/>
    <w:rsid w:val="00ED33AB"/>
    <w:rsid w:val="00ED3869"/>
    <w:rsid w:val="00ED38B1"/>
    <w:rsid w:val="00ED398B"/>
    <w:rsid w:val="00ED419D"/>
    <w:rsid w:val="00ED4274"/>
    <w:rsid w:val="00ED4DBA"/>
    <w:rsid w:val="00ED4FE2"/>
    <w:rsid w:val="00ED6A31"/>
    <w:rsid w:val="00ED6CFB"/>
    <w:rsid w:val="00ED76CF"/>
    <w:rsid w:val="00EE123E"/>
    <w:rsid w:val="00EE3155"/>
    <w:rsid w:val="00EE35E9"/>
    <w:rsid w:val="00EE381D"/>
    <w:rsid w:val="00EE42F6"/>
    <w:rsid w:val="00EE5FB8"/>
    <w:rsid w:val="00EE6213"/>
    <w:rsid w:val="00EE63CD"/>
    <w:rsid w:val="00EE6AA7"/>
    <w:rsid w:val="00EE6B46"/>
    <w:rsid w:val="00EE723B"/>
    <w:rsid w:val="00EE743F"/>
    <w:rsid w:val="00EF0942"/>
    <w:rsid w:val="00EF2217"/>
    <w:rsid w:val="00EF23C6"/>
    <w:rsid w:val="00EF323C"/>
    <w:rsid w:val="00EF3414"/>
    <w:rsid w:val="00EF35CB"/>
    <w:rsid w:val="00EF3C94"/>
    <w:rsid w:val="00EF5175"/>
    <w:rsid w:val="00EF55D9"/>
    <w:rsid w:val="00EF5CC3"/>
    <w:rsid w:val="00EF61E3"/>
    <w:rsid w:val="00EF65A6"/>
    <w:rsid w:val="00F006AA"/>
    <w:rsid w:val="00F01169"/>
    <w:rsid w:val="00F01FAF"/>
    <w:rsid w:val="00F026BD"/>
    <w:rsid w:val="00F03141"/>
    <w:rsid w:val="00F0387B"/>
    <w:rsid w:val="00F03A15"/>
    <w:rsid w:val="00F03F3F"/>
    <w:rsid w:val="00F05111"/>
    <w:rsid w:val="00F054A9"/>
    <w:rsid w:val="00F0564C"/>
    <w:rsid w:val="00F0580A"/>
    <w:rsid w:val="00F06D4B"/>
    <w:rsid w:val="00F06FCC"/>
    <w:rsid w:val="00F10F3E"/>
    <w:rsid w:val="00F113AC"/>
    <w:rsid w:val="00F12A2A"/>
    <w:rsid w:val="00F13050"/>
    <w:rsid w:val="00F14157"/>
    <w:rsid w:val="00F1494F"/>
    <w:rsid w:val="00F151AD"/>
    <w:rsid w:val="00F155E1"/>
    <w:rsid w:val="00F157D3"/>
    <w:rsid w:val="00F16510"/>
    <w:rsid w:val="00F176B2"/>
    <w:rsid w:val="00F17CFB"/>
    <w:rsid w:val="00F17E78"/>
    <w:rsid w:val="00F17F5C"/>
    <w:rsid w:val="00F20127"/>
    <w:rsid w:val="00F201A4"/>
    <w:rsid w:val="00F20D20"/>
    <w:rsid w:val="00F20D9F"/>
    <w:rsid w:val="00F20E04"/>
    <w:rsid w:val="00F20FE6"/>
    <w:rsid w:val="00F21193"/>
    <w:rsid w:val="00F2131A"/>
    <w:rsid w:val="00F214C7"/>
    <w:rsid w:val="00F22E31"/>
    <w:rsid w:val="00F22E85"/>
    <w:rsid w:val="00F230D4"/>
    <w:rsid w:val="00F2430C"/>
    <w:rsid w:val="00F24911"/>
    <w:rsid w:val="00F25104"/>
    <w:rsid w:val="00F26040"/>
    <w:rsid w:val="00F2610C"/>
    <w:rsid w:val="00F27142"/>
    <w:rsid w:val="00F27A5F"/>
    <w:rsid w:val="00F27EB3"/>
    <w:rsid w:val="00F3022D"/>
    <w:rsid w:val="00F30A8B"/>
    <w:rsid w:val="00F30AC0"/>
    <w:rsid w:val="00F30E15"/>
    <w:rsid w:val="00F3102C"/>
    <w:rsid w:val="00F314E1"/>
    <w:rsid w:val="00F32029"/>
    <w:rsid w:val="00F32D27"/>
    <w:rsid w:val="00F33A60"/>
    <w:rsid w:val="00F34096"/>
    <w:rsid w:val="00F351C3"/>
    <w:rsid w:val="00F35639"/>
    <w:rsid w:val="00F35C30"/>
    <w:rsid w:val="00F3632F"/>
    <w:rsid w:val="00F3687C"/>
    <w:rsid w:val="00F368F5"/>
    <w:rsid w:val="00F37AE4"/>
    <w:rsid w:val="00F37EA1"/>
    <w:rsid w:val="00F37F63"/>
    <w:rsid w:val="00F404AC"/>
    <w:rsid w:val="00F408CA"/>
    <w:rsid w:val="00F408FA"/>
    <w:rsid w:val="00F40FC6"/>
    <w:rsid w:val="00F4104C"/>
    <w:rsid w:val="00F41AE0"/>
    <w:rsid w:val="00F4204C"/>
    <w:rsid w:val="00F4213F"/>
    <w:rsid w:val="00F42431"/>
    <w:rsid w:val="00F4267E"/>
    <w:rsid w:val="00F42C20"/>
    <w:rsid w:val="00F42F30"/>
    <w:rsid w:val="00F432F2"/>
    <w:rsid w:val="00F44108"/>
    <w:rsid w:val="00F442AC"/>
    <w:rsid w:val="00F454B8"/>
    <w:rsid w:val="00F456F9"/>
    <w:rsid w:val="00F45FB1"/>
    <w:rsid w:val="00F466C8"/>
    <w:rsid w:val="00F46945"/>
    <w:rsid w:val="00F46A17"/>
    <w:rsid w:val="00F47577"/>
    <w:rsid w:val="00F47DB4"/>
    <w:rsid w:val="00F47FEA"/>
    <w:rsid w:val="00F50351"/>
    <w:rsid w:val="00F518FE"/>
    <w:rsid w:val="00F527E0"/>
    <w:rsid w:val="00F529C7"/>
    <w:rsid w:val="00F52AA3"/>
    <w:rsid w:val="00F5376C"/>
    <w:rsid w:val="00F54637"/>
    <w:rsid w:val="00F54671"/>
    <w:rsid w:val="00F54845"/>
    <w:rsid w:val="00F54899"/>
    <w:rsid w:val="00F55195"/>
    <w:rsid w:val="00F553DC"/>
    <w:rsid w:val="00F5619E"/>
    <w:rsid w:val="00F57151"/>
    <w:rsid w:val="00F5723B"/>
    <w:rsid w:val="00F5751A"/>
    <w:rsid w:val="00F578D6"/>
    <w:rsid w:val="00F57A44"/>
    <w:rsid w:val="00F57DEF"/>
    <w:rsid w:val="00F612E9"/>
    <w:rsid w:val="00F613D5"/>
    <w:rsid w:val="00F61AFF"/>
    <w:rsid w:val="00F622B0"/>
    <w:rsid w:val="00F62533"/>
    <w:rsid w:val="00F63571"/>
    <w:rsid w:val="00F6495B"/>
    <w:rsid w:val="00F64FED"/>
    <w:rsid w:val="00F65163"/>
    <w:rsid w:val="00F65464"/>
    <w:rsid w:val="00F659C5"/>
    <w:rsid w:val="00F67C57"/>
    <w:rsid w:val="00F70127"/>
    <w:rsid w:val="00F70578"/>
    <w:rsid w:val="00F714E9"/>
    <w:rsid w:val="00F71887"/>
    <w:rsid w:val="00F720C9"/>
    <w:rsid w:val="00F7280C"/>
    <w:rsid w:val="00F72C1A"/>
    <w:rsid w:val="00F72F0B"/>
    <w:rsid w:val="00F74585"/>
    <w:rsid w:val="00F74C6E"/>
    <w:rsid w:val="00F754EB"/>
    <w:rsid w:val="00F76625"/>
    <w:rsid w:val="00F76F67"/>
    <w:rsid w:val="00F77936"/>
    <w:rsid w:val="00F77BF3"/>
    <w:rsid w:val="00F77C3F"/>
    <w:rsid w:val="00F77DAF"/>
    <w:rsid w:val="00F80183"/>
    <w:rsid w:val="00F810AC"/>
    <w:rsid w:val="00F81DB0"/>
    <w:rsid w:val="00F81E57"/>
    <w:rsid w:val="00F81FA8"/>
    <w:rsid w:val="00F82D8B"/>
    <w:rsid w:val="00F83607"/>
    <w:rsid w:val="00F86092"/>
    <w:rsid w:val="00F8614F"/>
    <w:rsid w:val="00F863F4"/>
    <w:rsid w:val="00F86721"/>
    <w:rsid w:val="00F86803"/>
    <w:rsid w:val="00F874EB"/>
    <w:rsid w:val="00F875ED"/>
    <w:rsid w:val="00F87B23"/>
    <w:rsid w:val="00F900C0"/>
    <w:rsid w:val="00F902B8"/>
    <w:rsid w:val="00F90472"/>
    <w:rsid w:val="00F9149A"/>
    <w:rsid w:val="00F91892"/>
    <w:rsid w:val="00F91C20"/>
    <w:rsid w:val="00F91DEA"/>
    <w:rsid w:val="00F92339"/>
    <w:rsid w:val="00F929B3"/>
    <w:rsid w:val="00F93D9E"/>
    <w:rsid w:val="00F94417"/>
    <w:rsid w:val="00F9450C"/>
    <w:rsid w:val="00F94D63"/>
    <w:rsid w:val="00F94E9C"/>
    <w:rsid w:val="00F955AA"/>
    <w:rsid w:val="00F962E9"/>
    <w:rsid w:val="00F96488"/>
    <w:rsid w:val="00F96513"/>
    <w:rsid w:val="00F96953"/>
    <w:rsid w:val="00F97867"/>
    <w:rsid w:val="00F97AA8"/>
    <w:rsid w:val="00F97D09"/>
    <w:rsid w:val="00FA03B5"/>
    <w:rsid w:val="00FA23E8"/>
    <w:rsid w:val="00FA2D9F"/>
    <w:rsid w:val="00FA2F4D"/>
    <w:rsid w:val="00FA343B"/>
    <w:rsid w:val="00FA4503"/>
    <w:rsid w:val="00FA4F9E"/>
    <w:rsid w:val="00FA51F3"/>
    <w:rsid w:val="00FA5658"/>
    <w:rsid w:val="00FA5843"/>
    <w:rsid w:val="00FA584A"/>
    <w:rsid w:val="00FA6009"/>
    <w:rsid w:val="00FA7835"/>
    <w:rsid w:val="00FB0410"/>
    <w:rsid w:val="00FB2295"/>
    <w:rsid w:val="00FB2D81"/>
    <w:rsid w:val="00FB3D50"/>
    <w:rsid w:val="00FB420C"/>
    <w:rsid w:val="00FB4AC9"/>
    <w:rsid w:val="00FB4C99"/>
    <w:rsid w:val="00FB4DC9"/>
    <w:rsid w:val="00FB529C"/>
    <w:rsid w:val="00FB5445"/>
    <w:rsid w:val="00FB5A5A"/>
    <w:rsid w:val="00FB65CD"/>
    <w:rsid w:val="00FB715E"/>
    <w:rsid w:val="00FC0BB6"/>
    <w:rsid w:val="00FC1631"/>
    <w:rsid w:val="00FC1AAB"/>
    <w:rsid w:val="00FC2277"/>
    <w:rsid w:val="00FC2735"/>
    <w:rsid w:val="00FC29C1"/>
    <w:rsid w:val="00FC34A2"/>
    <w:rsid w:val="00FC36BC"/>
    <w:rsid w:val="00FC3968"/>
    <w:rsid w:val="00FC55A4"/>
    <w:rsid w:val="00FC5C65"/>
    <w:rsid w:val="00FC61F6"/>
    <w:rsid w:val="00FC65CB"/>
    <w:rsid w:val="00FC672B"/>
    <w:rsid w:val="00FC692B"/>
    <w:rsid w:val="00FD0C28"/>
    <w:rsid w:val="00FD0F42"/>
    <w:rsid w:val="00FD1C50"/>
    <w:rsid w:val="00FD20C7"/>
    <w:rsid w:val="00FD3996"/>
    <w:rsid w:val="00FD44A8"/>
    <w:rsid w:val="00FD4FC9"/>
    <w:rsid w:val="00FD59F9"/>
    <w:rsid w:val="00FD5A98"/>
    <w:rsid w:val="00FD5E49"/>
    <w:rsid w:val="00FD6583"/>
    <w:rsid w:val="00FD65DE"/>
    <w:rsid w:val="00FE092D"/>
    <w:rsid w:val="00FE0FB6"/>
    <w:rsid w:val="00FE1572"/>
    <w:rsid w:val="00FE2011"/>
    <w:rsid w:val="00FE2907"/>
    <w:rsid w:val="00FE3AE9"/>
    <w:rsid w:val="00FE59B6"/>
    <w:rsid w:val="00FE6271"/>
    <w:rsid w:val="00FE62DE"/>
    <w:rsid w:val="00FE6303"/>
    <w:rsid w:val="00FE63AF"/>
    <w:rsid w:val="00FE65B1"/>
    <w:rsid w:val="00FE6B3C"/>
    <w:rsid w:val="00FE6EFC"/>
    <w:rsid w:val="00FE7083"/>
    <w:rsid w:val="00FE711C"/>
    <w:rsid w:val="00FE76A6"/>
    <w:rsid w:val="00FF01F8"/>
    <w:rsid w:val="00FF06E2"/>
    <w:rsid w:val="00FF1AEC"/>
    <w:rsid w:val="00FF238E"/>
    <w:rsid w:val="00FF244C"/>
    <w:rsid w:val="00FF2864"/>
    <w:rsid w:val="00FF367D"/>
    <w:rsid w:val="00FF3F44"/>
    <w:rsid w:val="00FF4717"/>
    <w:rsid w:val="00FF4832"/>
    <w:rsid w:val="00FF5591"/>
    <w:rsid w:val="00FF6604"/>
    <w:rsid w:val="00FF771A"/>
    <w:rsid w:val="00FF7C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F45EF0-E9FF-4AAB-92DD-372A46DF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1">
    <w:name w:val="heading 1"/>
    <w:basedOn w:val="a"/>
    <w:next w:val="a"/>
    <w:rsid w:val="00B50571"/>
    <w:pPr>
      <w:keepNext/>
      <w:keepLines/>
      <w:spacing w:before="480" w:after="120"/>
    </w:pPr>
    <w:rPr>
      <w:b/>
      <w:sz w:val="48"/>
      <w:szCs w:val="48"/>
    </w:rPr>
  </w:style>
  <w:style w:type="paragraph" w:styleId="2">
    <w:name w:val="heading 2"/>
    <w:basedOn w:val="a"/>
    <w:next w:val="a"/>
    <w:rsid w:val="00B50571"/>
    <w:pPr>
      <w:keepNext/>
      <w:keepLines/>
      <w:spacing w:before="360" w:after="80"/>
      <w:outlineLvl w:val="1"/>
    </w:pPr>
    <w:rPr>
      <w:b/>
      <w:sz w:val="36"/>
      <w:szCs w:val="36"/>
    </w:rPr>
  </w:style>
  <w:style w:type="paragraph" w:styleId="3">
    <w:name w:val="heading 3"/>
    <w:basedOn w:val="a"/>
    <w:next w:val="a"/>
    <w:rsid w:val="00B50571"/>
    <w:pPr>
      <w:keepNext/>
      <w:keepLines/>
      <w:spacing w:before="280" w:after="80"/>
      <w:outlineLvl w:val="2"/>
    </w:pPr>
    <w:rPr>
      <w:b/>
      <w:sz w:val="28"/>
      <w:szCs w:val="28"/>
    </w:rPr>
  </w:style>
  <w:style w:type="paragraph" w:styleId="4">
    <w:name w:val="heading 4"/>
    <w:basedOn w:val="a"/>
    <w:next w:val="a"/>
    <w:rsid w:val="00B50571"/>
    <w:pPr>
      <w:keepNext/>
      <w:keepLines/>
      <w:spacing w:before="240" w:after="40"/>
      <w:outlineLvl w:val="3"/>
    </w:pPr>
    <w:rPr>
      <w:b/>
    </w:rPr>
  </w:style>
  <w:style w:type="paragraph" w:styleId="5">
    <w:name w:val="heading 5"/>
    <w:basedOn w:val="a"/>
    <w:next w:val="a"/>
    <w:rsid w:val="00B50571"/>
    <w:pPr>
      <w:keepNext/>
      <w:keepLines/>
      <w:spacing w:before="220" w:after="40"/>
      <w:outlineLvl w:val="4"/>
    </w:pPr>
    <w:rPr>
      <w:b/>
      <w:sz w:val="22"/>
      <w:szCs w:val="22"/>
    </w:rPr>
  </w:style>
  <w:style w:type="paragraph" w:styleId="6">
    <w:name w:val="heading 6"/>
    <w:basedOn w:val="a"/>
    <w:next w:val="a"/>
    <w:rsid w:val="00B5057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B50571"/>
    <w:tblPr>
      <w:tblCellMar>
        <w:top w:w="0" w:type="dxa"/>
        <w:left w:w="0" w:type="dxa"/>
        <w:bottom w:w="0" w:type="dxa"/>
        <w:right w:w="0" w:type="dxa"/>
      </w:tblCellMar>
    </w:tblPr>
  </w:style>
  <w:style w:type="paragraph" w:styleId="a3">
    <w:name w:val="Title"/>
    <w:basedOn w:val="a"/>
    <w:next w:val="a"/>
    <w:rsid w:val="00B50571"/>
    <w:pPr>
      <w:keepNext/>
      <w:keepLines/>
      <w:spacing w:before="480" w:after="120"/>
    </w:pPr>
    <w:rPr>
      <w:b/>
      <w:sz w:val="72"/>
      <w:szCs w:val="72"/>
    </w:rPr>
  </w:style>
  <w:style w:type="paragraph" w:styleId="30">
    <w:name w:val="Body Text 3"/>
    <w:basedOn w:val="a"/>
    <w:rsid w:val="00B50571"/>
    <w:pPr>
      <w:spacing w:after="120"/>
    </w:pPr>
    <w:rPr>
      <w:sz w:val="16"/>
      <w:szCs w:val="16"/>
    </w:rPr>
  </w:style>
  <w:style w:type="character" w:customStyle="1" w:styleId="31">
    <w:name w:val="Основной текст 3 Знак"/>
    <w:rsid w:val="00B50571"/>
    <w:rPr>
      <w:rFonts w:ascii="Times New Roman" w:eastAsia="Times New Roman" w:hAnsi="Times New Roman" w:cs="Times New Roman"/>
      <w:w w:val="100"/>
      <w:position w:val="-1"/>
      <w:sz w:val="16"/>
      <w:szCs w:val="16"/>
      <w:effect w:val="none"/>
      <w:vertAlign w:val="baseline"/>
      <w:cs w:val="0"/>
      <w:em w:val="none"/>
      <w:lang w:eastAsia="ru-RU"/>
    </w:rPr>
  </w:style>
  <w:style w:type="paragraph" w:customStyle="1" w:styleId="a4">
    <w:name w:val="Без интервала;Справочная информация"/>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lang w:eastAsia="en-US"/>
    </w:rPr>
  </w:style>
  <w:style w:type="character" w:customStyle="1" w:styleId="a5">
    <w:name w:val="Без интервала Знак;Справочная информация Знак"/>
    <w:rsid w:val="00B50571"/>
    <w:rPr>
      <w:rFonts w:ascii="Times New Roman" w:eastAsia="Times New Roman" w:hAnsi="Times New Roman"/>
      <w:w w:val="100"/>
      <w:position w:val="-1"/>
      <w:sz w:val="22"/>
      <w:szCs w:val="22"/>
      <w:effect w:val="none"/>
      <w:vertAlign w:val="baseline"/>
      <w:cs w:val="0"/>
      <w:em w:val="none"/>
      <w:lang w:val="ru-RU" w:eastAsia="en-US" w:bidi="ar-SA"/>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qFormat/>
    <w:rsid w:val="00B50571"/>
    <w:pPr>
      <w:spacing w:before="187" w:after="281"/>
    </w:p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rsid w:val="00B50571"/>
    <w:rPr>
      <w:rFonts w:ascii="Times New Roman" w:eastAsia="Times New Roman" w:hAnsi="Times New Roman" w:cs="Times New Roman"/>
      <w:w w:val="100"/>
      <w:position w:val="-1"/>
      <w:sz w:val="24"/>
      <w:szCs w:val="24"/>
      <w:effect w:val="none"/>
      <w:vertAlign w:val="baseline"/>
      <w:cs w:val="0"/>
      <w:em w:val="none"/>
      <w:lang w:eastAsia="ru-RU"/>
    </w:rPr>
  </w:style>
  <w:style w:type="paragraph" w:customStyle="1" w:styleId="11">
    <w:name w:val="Без интервала11"/>
    <w:qFormat/>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rPr>
  </w:style>
  <w:style w:type="paragraph" w:customStyle="1" w:styleId="10">
    <w:name w:val="Обычный1"/>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style>
  <w:style w:type="paragraph" w:styleId="a6">
    <w:name w:val="Balloon Text"/>
    <w:basedOn w:val="a"/>
    <w:qFormat/>
    <w:rsid w:val="00B50571"/>
    <w:rPr>
      <w:rFonts w:ascii="Tahoma" w:hAnsi="Tahoma"/>
      <w:sz w:val="16"/>
      <w:szCs w:val="16"/>
    </w:rPr>
  </w:style>
  <w:style w:type="character" w:customStyle="1" w:styleId="a7">
    <w:name w:val="Текст выноски Знак"/>
    <w:rsid w:val="00B50571"/>
    <w:rPr>
      <w:rFonts w:ascii="Tahoma" w:eastAsia="Times New Roman" w:hAnsi="Tahoma" w:cs="Tahoma"/>
      <w:w w:val="100"/>
      <w:position w:val="-1"/>
      <w:sz w:val="16"/>
      <w:szCs w:val="16"/>
      <w:effect w:val="none"/>
      <w:vertAlign w:val="baseline"/>
      <w:cs w:val="0"/>
      <w:em w:val="none"/>
      <w:lang w:eastAsia="ru-RU"/>
    </w:rPr>
  </w:style>
  <w:style w:type="character" w:styleId="a8">
    <w:name w:val="Hyperlink"/>
    <w:qFormat/>
    <w:rsid w:val="00B50571"/>
    <w:rPr>
      <w:color w:val="0000FF"/>
      <w:w w:val="100"/>
      <w:position w:val="-1"/>
      <w:u w:val="single"/>
      <w:effect w:val="none"/>
      <w:vertAlign w:val="baseline"/>
      <w:cs w:val="0"/>
      <w:em w:val="none"/>
    </w:rPr>
  </w:style>
  <w:style w:type="character" w:styleId="a9">
    <w:name w:val="annotation reference"/>
    <w:qFormat/>
    <w:rsid w:val="00B50571"/>
    <w:rPr>
      <w:w w:val="100"/>
      <w:position w:val="-1"/>
      <w:sz w:val="16"/>
      <w:szCs w:val="16"/>
      <w:effect w:val="none"/>
      <w:vertAlign w:val="baseline"/>
      <w:cs w:val="0"/>
      <w:em w:val="none"/>
    </w:rPr>
  </w:style>
  <w:style w:type="paragraph" w:styleId="aa">
    <w:name w:val="annotation text"/>
    <w:basedOn w:val="a"/>
    <w:qFormat/>
    <w:rsid w:val="00B50571"/>
    <w:rPr>
      <w:sz w:val="20"/>
      <w:szCs w:val="20"/>
    </w:rPr>
  </w:style>
  <w:style w:type="character" w:customStyle="1" w:styleId="ab">
    <w:name w:val="Текст примечания Знак"/>
    <w:rsid w:val="00B50571"/>
    <w:rPr>
      <w:rFonts w:ascii="Times New Roman" w:eastAsia="Times New Roman" w:hAnsi="Times New Roman" w:cs="Times New Roman"/>
      <w:w w:val="100"/>
      <w:position w:val="-1"/>
      <w:sz w:val="20"/>
      <w:szCs w:val="20"/>
      <w:effect w:val="none"/>
      <w:vertAlign w:val="baseline"/>
      <w:cs w:val="0"/>
      <w:em w:val="none"/>
      <w:lang w:eastAsia="ru-RU"/>
    </w:rPr>
  </w:style>
  <w:style w:type="paragraph" w:styleId="ac">
    <w:name w:val="annotation subject"/>
    <w:basedOn w:val="aa"/>
    <w:next w:val="aa"/>
    <w:qFormat/>
    <w:rsid w:val="00B50571"/>
    <w:rPr>
      <w:b/>
      <w:bCs/>
    </w:rPr>
  </w:style>
  <w:style w:type="character" w:customStyle="1" w:styleId="ad">
    <w:name w:val="Тема примечания Знак"/>
    <w:rsid w:val="00B50571"/>
    <w:rPr>
      <w:rFonts w:ascii="Times New Roman" w:eastAsia="Times New Roman" w:hAnsi="Times New Roman" w:cs="Times New Roman"/>
      <w:b/>
      <w:bCs/>
      <w:w w:val="100"/>
      <w:position w:val="-1"/>
      <w:sz w:val="20"/>
      <w:szCs w:val="20"/>
      <w:effect w:val="none"/>
      <w:vertAlign w:val="baseline"/>
      <w:cs w:val="0"/>
      <w:em w:val="none"/>
      <w:lang w:eastAsia="ru-RU"/>
    </w:rPr>
  </w:style>
  <w:style w:type="character" w:styleId="ae">
    <w:name w:val="Strong"/>
    <w:uiPriority w:val="22"/>
    <w:qFormat/>
    <w:rsid w:val="00B50571"/>
    <w:rPr>
      <w:b/>
      <w:bCs/>
      <w:w w:val="100"/>
      <w:position w:val="-1"/>
      <w:effect w:val="none"/>
      <w:vertAlign w:val="baseline"/>
      <w:cs w:val="0"/>
      <w:em w:val="none"/>
    </w:rPr>
  </w:style>
  <w:style w:type="paragraph" w:styleId="af">
    <w:name w:val="Subtitle"/>
    <w:basedOn w:val="a"/>
    <w:next w:val="a"/>
    <w:rsid w:val="00B50571"/>
    <w:pPr>
      <w:keepNext/>
      <w:keepLines/>
      <w:spacing w:before="360" w:after="80"/>
    </w:pPr>
    <w:rPr>
      <w:rFonts w:ascii="Georgia" w:eastAsia="Georgia" w:hAnsi="Georgia" w:cs="Georgia"/>
      <w:i/>
      <w:color w:val="666666"/>
      <w:sz w:val="48"/>
      <w:szCs w:val="48"/>
    </w:rPr>
  </w:style>
  <w:style w:type="table" w:customStyle="1" w:styleId="32">
    <w:name w:val="3"/>
    <w:basedOn w:val="TableNormal"/>
    <w:rsid w:val="00B50571"/>
    <w:tblPr>
      <w:tblStyleRowBandSize w:val="1"/>
      <w:tblStyleColBandSize w:val="1"/>
      <w:tblCellMar>
        <w:top w:w="0" w:type="dxa"/>
        <w:left w:w="108" w:type="dxa"/>
        <w:bottom w:w="0" w:type="dxa"/>
        <w:right w:w="108" w:type="dxa"/>
      </w:tblCellMar>
    </w:tblPr>
  </w:style>
  <w:style w:type="table" w:customStyle="1" w:styleId="20">
    <w:name w:val="2"/>
    <w:basedOn w:val="TableNormal"/>
    <w:rsid w:val="00B50571"/>
    <w:tblPr>
      <w:tblStyleRowBandSize w:val="1"/>
      <w:tblStyleColBandSize w:val="1"/>
      <w:tblCellMar>
        <w:top w:w="0" w:type="dxa"/>
        <w:left w:w="108" w:type="dxa"/>
        <w:bottom w:w="0" w:type="dxa"/>
        <w:right w:w="108" w:type="dxa"/>
      </w:tblCellMar>
    </w:tblPr>
  </w:style>
  <w:style w:type="table" w:customStyle="1" w:styleId="12">
    <w:name w:val="1"/>
    <w:basedOn w:val="TableNormal"/>
    <w:rsid w:val="00B50571"/>
    <w:tblPr>
      <w:tblStyleRowBandSize w:val="1"/>
      <w:tblStyleColBandSize w:val="1"/>
      <w:tblCellMar>
        <w:top w:w="0" w:type="dxa"/>
        <w:left w:w="108" w:type="dxa"/>
        <w:bottom w:w="0" w:type="dxa"/>
        <w:right w:w="108" w:type="dxa"/>
      </w:tblCellMar>
    </w:tblPr>
  </w:style>
  <w:style w:type="paragraph" w:styleId="af0">
    <w:name w:val="Normal (Web)"/>
    <w:aliases w:val="Обычный (веб) Знак,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link w:val="21"/>
    <w:uiPriority w:val="99"/>
    <w:unhideWhenUsed/>
    <w:qFormat/>
    <w:rsid w:val="009D78A7"/>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 Знак Знак1 Знак Знак Знак,Знак4 Знак11 Знак"/>
    <w:link w:val="af0"/>
    <w:locked/>
    <w:rsid w:val="00F47FEA"/>
    <w:rPr>
      <w:rFonts w:ascii="Times New Roman" w:eastAsia="Times New Roman" w:hAnsi="Times New Roman" w:cs="Times New Roman"/>
      <w:sz w:val="24"/>
      <w:szCs w:val="24"/>
    </w:rPr>
  </w:style>
  <w:style w:type="paragraph" w:customStyle="1" w:styleId="22">
    <w:name w:val="Обычный2"/>
    <w:rsid w:val="00ED0FBE"/>
    <w:rPr>
      <w:rFonts w:ascii="Times New Roman" w:eastAsia="Times New Roman" w:hAnsi="Times New Roman" w:cs="Times New Roman"/>
    </w:rPr>
  </w:style>
  <w:style w:type="character" w:customStyle="1" w:styleId="ykmvie">
    <w:name w:val="ykmvie"/>
    <w:rsid w:val="0020088E"/>
  </w:style>
  <w:style w:type="paragraph" w:customStyle="1" w:styleId="s3">
    <w:name w:val="s3"/>
    <w:basedOn w:val="a"/>
    <w:rsid w:val="00EC1CB0"/>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customStyle="1" w:styleId="western">
    <w:name w:val="western"/>
    <w:basedOn w:val="a"/>
    <w:rsid w:val="00FB5A5A"/>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styleId="af1">
    <w:name w:val="Plain Text"/>
    <w:basedOn w:val="a"/>
    <w:link w:val="af2"/>
    <w:uiPriority w:val="99"/>
    <w:unhideWhenUsed/>
    <w:rsid w:val="00B656F8"/>
    <w:pPr>
      <w:suppressAutoHyphens w:val="0"/>
      <w:spacing w:line="240" w:lineRule="auto"/>
      <w:ind w:leftChars="0" w:left="0" w:firstLineChars="0" w:firstLine="0"/>
      <w:textDirection w:val="lrTb"/>
      <w:textAlignment w:val="auto"/>
      <w:outlineLvl w:val="9"/>
    </w:pPr>
    <w:rPr>
      <w:rFonts w:ascii="Calibri" w:eastAsia="Calibri" w:hAnsi="Calibri" w:cs="Times New Roman"/>
      <w:position w:val="0"/>
      <w:sz w:val="22"/>
      <w:szCs w:val="21"/>
      <w:lang w:eastAsia="en-US"/>
    </w:rPr>
  </w:style>
  <w:style w:type="character" w:customStyle="1" w:styleId="af2">
    <w:name w:val="Текст Знак"/>
    <w:link w:val="af1"/>
    <w:uiPriority w:val="99"/>
    <w:rsid w:val="00B656F8"/>
    <w:rPr>
      <w:rFonts w:cs="Times New Roman"/>
      <w:sz w:val="22"/>
      <w:szCs w:val="21"/>
      <w:lang w:eastAsia="en-US"/>
    </w:rPr>
  </w:style>
  <w:style w:type="character" w:styleId="af3">
    <w:name w:val="Emphasis"/>
    <w:uiPriority w:val="20"/>
    <w:qFormat/>
    <w:rsid w:val="002C2A4F"/>
    <w:rPr>
      <w:i/>
      <w:iCs/>
    </w:rPr>
  </w:style>
  <w:style w:type="paragraph" w:styleId="af4">
    <w:name w:val="List Paragraph"/>
    <w:basedOn w:val="a"/>
    <w:uiPriority w:val="34"/>
    <w:qFormat/>
    <w:rsid w:val="009B7A1F"/>
    <w:pPr>
      <w:suppressAutoHyphens w:val="0"/>
      <w:spacing w:after="200" w:line="276" w:lineRule="auto"/>
      <w:ind w:leftChars="0" w:left="720" w:firstLineChars="0" w:firstLine="0"/>
      <w:contextualSpacing/>
      <w:textDirection w:val="lrTb"/>
      <w:textAlignment w:val="auto"/>
      <w:outlineLvl w:val="9"/>
    </w:pPr>
    <w:rPr>
      <w:rFonts w:ascii="Calibri" w:hAnsi="Calibri" w:cs="Times New Roman"/>
      <w:position w:val="0"/>
      <w:sz w:val="22"/>
      <w:szCs w:val="22"/>
    </w:rPr>
  </w:style>
  <w:style w:type="character" w:customStyle="1" w:styleId="ListLabel20">
    <w:name w:val="ListLabel 20"/>
    <w:qFormat/>
    <w:rsid w:val="007951BF"/>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character" w:customStyle="1" w:styleId="ListLabel10">
    <w:name w:val="ListLabel 10"/>
    <w:qFormat/>
    <w:rsid w:val="00394726"/>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pr0">
    <w:name w:val="pr_0"/>
    <w:basedOn w:val="a0"/>
    <w:rsid w:val="008B6C0A"/>
  </w:style>
  <w:style w:type="table" w:styleId="af5">
    <w:name w:val="Table Grid"/>
    <w:basedOn w:val="a1"/>
    <w:uiPriority w:val="39"/>
    <w:rsid w:val="00DA4420"/>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header"/>
    <w:basedOn w:val="a"/>
    <w:link w:val="af7"/>
    <w:uiPriority w:val="99"/>
    <w:unhideWhenUsed/>
    <w:rsid w:val="002C6561"/>
    <w:pPr>
      <w:tabs>
        <w:tab w:val="center" w:pos="4677"/>
        <w:tab w:val="right" w:pos="9355"/>
      </w:tabs>
      <w:spacing w:line="240" w:lineRule="auto"/>
    </w:pPr>
  </w:style>
  <w:style w:type="character" w:customStyle="1" w:styleId="af7">
    <w:name w:val="Верхний колонтитул Знак"/>
    <w:basedOn w:val="a0"/>
    <w:link w:val="af6"/>
    <w:uiPriority w:val="99"/>
    <w:rsid w:val="002C6561"/>
    <w:rPr>
      <w:rFonts w:ascii="Times New Roman" w:eastAsia="Times New Roman" w:hAnsi="Times New Roman"/>
      <w:position w:val="-1"/>
      <w:sz w:val="24"/>
      <w:szCs w:val="24"/>
    </w:rPr>
  </w:style>
  <w:style w:type="paragraph" w:styleId="af8">
    <w:name w:val="footer"/>
    <w:basedOn w:val="a"/>
    <w:link w:val="af9"/>
    <w:uiPriority w:val="99"/>
    <w:unhideWhenUsed/>
    <w:rsid w:val="002C6561"/>
    <w:pPr>
      <w:tabs>
        <w:tab w:val="center" w:pos="4677"/>
        <w:tab w:val="right" w:pos="9355"/>
      </w:tabs>
      <w:spacing w:line="240" w:lineRule="auto"/>
    </w:pPr>
  </w:style>
  <w:style w:type="character" w:customStyle="1" w:styleId="af9">
    <w:name w:val="Нижний колонтитул Знак"/>
    <w:basedOn w:val="a0"/>
    <w:link w:val="af8"/>
    <w:uiPriority w:val="99"/>
    <w:rsid w:val="002C6561"/>
    <w:rPr>
      <w:rFonts w:ascii="Times New Roman" w:eastAsia="Times New Roman" w:hAnsi="Times New Roman"/>
      <w:position w:val="-1"/>
      <w:sz w:val="24"/>
      <w:szCs w:val="24"/>
    </w:rPr>
  </w:style>
  <w:style w:type="paragraph" w:styleId="afa">
    <w:name w:val="Body Text"/>
    <w:basedOn w:val="a"/>
    <w:link w:val="afb"/>
    <w:uiPriority w:val="99"/>
    <w:semiHidden/>
    <w:unhideWhenUsed/>
    <w:rsid w:val="00451361"/>
    <w:pPr>
      <w:spacing w:after="120"/>
    </w:pPr>
  </w:style>
  <w:style w:type="character" w:customStyle="1" w:styleId="afb">
    <w:name w:val="Основной текст Знак"/>
    <w:basedOn w:val="a0"/>
    <w:link w:val="afa"/>
    <w:uiPriority w:val="99"/>
    <w:semiHidden/>
    <w:rsid w:val="00451361"/>
    <w:rPr>
      <w:rFonts w:ascii="Times New Roman" w:eastAsia="Times New Roman" w:hAnsi="Times New Roman"/>
      <w:position w:val="-1"/>
      <w:sz w:val="24"/>
      <w:szCs w:val="24"/>
    </w:rPr>
  </w:style>
  <w:style w:type="character" w:customStyle="1" w:styleId="120">
    <w:name w:val="Заголовок 1 Знак2"/>
    <w:qFormat/>
    <w:rsid w:val="00451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64664">
      <w:bodyDiv w:val="1"/>
      <w:marLeft w:val="0"/>
      <w:marRight w:val="0"/>
      <w:marTop w:val="0"/>
      <w:marBottom w:val="0"/>
      <w:divBdr>
        <w:top w:val="none" w:sz="0" w:space="0" w:color="auto"/>
        <w:left w:val="none" w:sz="0" w:space="0" w:color="auto"/>
        <w:bottom w:val="none" w:sz="0" w:space="0" w:color="auto"/>
        <w:right w:val="none" w:sz="0" w:space="0" w:color="auto"/>
      </w:divBdr>
    </w:div>
    <w:div w:id="84108464">
      <w:bodyDiv w:val="1"/>
      <w:marLeft w:val="0"/>
      <w:marRight w:val="0"/>
      <w:marTop w:val="0"/>
      <w:marBottom w:val="0"/>
      <w:divBdr>
        <w:top w:val="none" w:sz="0" w:space="0" w:color="auto"/>
        <w:left w:val="none" w:sz="0" w:space="0" w:color="auto"/>
        <w:bottom w:val="none" w:sz="0" w:space="0" w:color="auto"/>
        <w:right w:val="none" w:sz="0" w:space="0" w:color="auto"/>
      </w:divBdr>
    </w:div>
    <w:div w:id="105278057">
      <w:bodyDiv w:val="1"/>
      <w:marLeft w:val="0"/>
      <w:marRight w:val="0"/>
      <w:marTop w:val="0"/>
      <w:marBottom w:val="0"/>
      <w:divBdr>
        <w:top w:val="none" w:sz="0" w:space="0" w:color="auto"/>
        <w:left w:val="none" w:sz="0" w:space="0" w:color="auto"/>
        <w:bottom w:val="none" w:sz="0" w:space="0" w:color="auto"/>
        <w:right w:val="none" w:sz="0" w:space="0" w:color="auto"/>
      </w:divBdr>
    </w:div>
    <w:div w:id="107283473">
      <w:bodyDiv w:val="1"/>
      <w:marLeft w:val="0"/>
      <w:marRight w:val="0"/>
      <w:marTop w:val="0"/>
      <w:marBottom w:val="0"/>
      <w:divBdr>
        <w:top w:val="none" w:sz="0" w:space="0" w:color="auto"/>
        <w:left w:val="none" w:sz="0" w:space="0" w:color="auto"/>
        <w:bottom w:val="none" w:sz="0" w:space="0" w:color="auto"/>
        <w:right w:val="none" w:sz="0" w:space="0" w:color="auto"/>
      </w:divBdr>
    </w:div>
    <w:div w:id="130636867">
      <w:bodyDiv w:val="1"/>
      <w:marLeft w:val="0"/>
      <w:marRight w:val="0"/>
      <w:marTop w:val="0"/>
      <w:marBottom w:val="0"/>
      <w:divBdr>
        <w:top w:val="none" w:sz="0" w:space="0" w:color="auto"/>
        <w:left w:val="none" w:sz="0" w:space="0" w:color="auto"/>
        <w:bottom w:val="none" w:sz="0" w:space="0" w:color="auto"/>
        <w:right w:val="none" w:sz="0" w:space="0" w:color="auto"/>
      </w:divBdr>
    </w:div>
    <w:div w:id="160968898">
      <w:bodyDiv w:val="1"/>
      <w:marLeft w:val="0"/>
      <w:marRight w:val="0"/>
      <w:marTop w:val="0"/>
      <w:marBottom w:val="0"/>
      <w:divBdr>
        <w:top w:val="none" w:sz="0" w:space="0" w:color="auto"/>
        <w:left w:val="none" w:sz="0" w:space="0" w:color="auto"/>
        <w:bottom w:val="none" w:sz="0" w:space="0" w:color="auto"/>
        <w:right w:val="none" w:sz="0" w:space="0" w:color="auto"/>
      </w:divBdr>
    </w:div>
    <w:div w:id="163396619">
      <w:bodyDiv w:val="1"/>
      <w:marLeft w:val="0"/>
      <w:marRight w:val="0"/>
      <w:marTop w:val="0"/>
      <w:marBottom w:val="0"/>
      <w:divBdr>
        <w:top w:val="none" w:sz="0" w:space="0" w:color="auto"/>
        <w:left w:val="none" w:sz="0" w:space="0" w:color="auto"/>
        <w:bottom w:val="none" w:sz="0" w:space="0" w:color="auto"/>
        <w:right w:val="none" w:sz="0" w:space="0" w:color="auto"/>
      </w:divBdr>
    </w:div>
    <w:div w:id="164782010">
      <w:bodyDiv w:val="1"/>
      <w:marLeft w:val="0"/>
      <w:marRight w:val="0"/>
      <w:marTop w:val="0"/>
      <w:marBottom w:val="0"/>
      <w:divBdr>
        <w:top w:val="none" w:sz="0" w:space="0" w:color="auto"/>
        <w:left w:val="none" w:sz="0" w:space="0" w:color="auto"/>
        <w:bottom w:val="none" w:sz="0" w:space="0" w:color="auto"/>
        <w:right w:val="none" w:sz="0" w:space="0" w:color="auto"/>
      </w:divBdr>
    </w:div>
    <w:div w:id="179588388">
      <w:bodyDiv w:val="1"/>
      <w:marLeft w:val="0"/>
      <w:marRight w:val="0"/>
      <w:marTop w:val="0"/>
      <w:marBottom w:val="0"/>
      <w:divBdr>
        <w:top w:val="none" w:sz="0" w:space="0" w:color="auto"/>
        <w:left w:val="none" w:sz="0" w:space="0" w:color="auto"/>
        <w:bottom w:val="none" w:sz="0" w:space="0" w:color="auto"/>
        <w:right w:val="none" w:sz="0" w:space="0" w:color="auto"/>
      </w:divBdr>
    </w:div>
    <w:div w:id="183251792">
      <w:bodyDiv w:val="1"/>
      <w:marLeft w:val="0"/>
      <w:marRight w:val="0"/>
      <w:marTop w:val="0"/>
      <w:marBottom w:val="0"/>
      <w:divBdr>
        <w:top w:val="none" w:sz="0" w:space="0" w:color="auto"/>
        <w:left w:val="none" w:sz="0" w:space="0" w:color="auto"/>
        <w:bottom w:val="none" w:sz="0" w:space="0" w:color="auto"/>
        <w:right w:val="none" w:sz="0" w:space="0" w:color="auto"/>
      </w:divBdr>
    </w:div>
    <w:div w:id="232862357">
      <w:bodyDiv w:val="1"/>
      <w:marLeft w:val="0"/>
      <w:marRight w:val="0"/>
      <w:marTop w:val="0"/>
      <w:marBottom w:val="0"/>
      <w:divBdr>
        <w:top w:val="none" w:sz="0" w:space="0" w:color="auto"/>
        <w:left w:val="none" w:sz="0" w:space="0" w:color="auto"/>
        <w:bottom w:val="none" w:sz="0" w:space="0" w:color="auto"/>
        <w:right w:val="none" w:sz="0" w:space="0" w:color="auto"/>
      </w:divBdr>
    </w:div>
    <w:div w:id="233205348">
      <w:bodyDiv w:val="1"/>
      <w:marLeft w:val="0"/>
      <w:marRight w:val="0"/>
      <w:marTop w:val="0"/>
      <w:marBottom w:val="0"/>
      <w:divBdr>
        <w:top w:val="none" w:sz="0" w:space="0" w:color="auto"/>
        <w:left w:val="none" w:sz="0" w:space="0" w:color="auto"/>
        <w:bottom w:val="none" w:sz="0" w:space="0" w:color="auto"/>
        <w:right w:val="none" w:sz="0" w:space="0" w:color="auto"/>
      </w:divBdr>
    </w:div>
    <w:div w:id="259802957">
      <w:bodyDiv w:val="1"/>
      <w:marLeft w:val="0"/>
      <w:marRight w:val="0"/>
      <w:marTop w:val="0"/>
      <w:marBottom w:val="0"/>
      <w:divBdr>
        <w:top w:val="none" w:sz="0" w:space="0" w:color="auto"/>
        <w:left w:val="none" w:sz="0" w:space="0" w:color="auto"/>
        <w:bottom w:val="none" w:sz="0" w:space="0" w:color="auto"/>
        <w:right w:val="none" w:sz="0" w:space="0" w:color="auto"/>
      </w:divBdr>
    </w:div>
    <w:div w:id="263877506">
      <w:bodyDiv w:val="1"/>
      <w:marLeft w:val="0"/>
      <w:marRight w:val="0"/>
      <w:marTop w:val="0"/>
      <w:marBottom w:val="0"/>
      <w:divBdr>
        <w:top w:val="none" w:sz="0" w:space="0" w:color="auto"/>
        <w:left w:val="none" w:sz="0" w:space="0" w:color="auto"/>
        <w:bottom w:val="none" w:sz="0" w:space="0" w:color="auto"/>
        <w:right w:val="none" w:sz="0" w:space="0" w:color="auto"/>
      </w:divBdr>
    </w:div>
    <w:div w:id="271936424">
      <w:bodyDiv w:val="1"/>
      <w:marLeft w:val="0"/>
      <w:marRight w:val="0"/>
      <w:marTop w:val="0"/>
      <w:marBottom w:val="0"/>
      <w:divBdr>
        <w:top w:val="none" w:sz="0" w:space="0" w:color="auto"/>
        <w:left w:val="none" w:sz="0" w:space="0" w:color="auto"/>
        <w:bottom w:val="none" w:sz="0" w:space="0" w:color="auto"/>
        <w:right w:val="none" w:sz="0" w:space="0" w:color="auto"/>
      </w:divBdr>
    </w:div>
    <w:div w:id="284318298">
      <w:bodyDiv w:val="1"/>
      <w:marLeft w:val="0"/>
      <w:marRight w:val="0"/>
      <w:marTop w:val="0"/>
      <w:marBottom w:val="0"/>
      <w:divBdr>
        <w:top w:val="none" w:sz="0" w:space="0" w:color="auto"/>
        <w:left w:val="none" w:sz="0" w:space="0" w:color="auto"/>
        <w:bottom w:val="none" w:sz="0" w:space="0" w:color="auto"/>
        <w:right w:val="none" w:sz="0" w:space="0" w:color="auto"/>
      </w:divBdr>
    </w:div>
    <w:div w:id="297759588">
      <w:bodyDiv w:val="1"/>
      <w:marLeft w:val="0"/>
      <w:marRight w:val="0"/>
      <w:marTop w:val="0"/>
      <w:marBottom w:val="0"/>
      <w:divBdr>
        <w:top w:val="none" w:sz="0" w:space="0" w:color="auto"/>
        <w:left w:val="none" w:sz="0" w:space="0" w:color="auto"/>
        <w:bottom w:val="none" w:sz="0" w:space="0" w:color="auto"/>
        <w:right w:val="none" w:sz="0" w:space="0" w:color="auto"/>
      </w:divBdr>
    </w:div>
    <w:div w:id="311830691">
      <w:bodyDiv w:val="1"/>
      <w:marLeft w:val="0"/>
      <w:marRight w:val="0"/>
      <w:marTop w:val="0"/>
      <w:marBottom w:val="0"/>
      <w:divBdr>
        <w:top w:val="none" w:sz="0" w:space="0" w:color="auto"/>
        <w:left w:val="none" w:sz="0" w:space="0" w:color="auto"/>
        <w:bottom w:val="none" w:sz="0" w:space="0" w:color="auto"/>
        <w:right w:val="none" w:sz="0" w:space="0" w:color="auto"/>
      </w:divBdr>
    </w:div>
    <w:div w:id="358314448">
      <w:bodyDiv w:val="1"/>
      <w:marLeft w:val="0"/>
      <w:marRight w:val="0"/>
      <w:marTop w:val="0"/>
      <w:marBottom w:val="0"/>
      <w:divBdr>
        <w:top w:val="none" w:sz="0" w:space="0" w:color="auto"/>
        <w:left w:val="none" w:sz="0" w:space="0" w:color="auto"/>
        <w:bottom w:val="none" w:sz="0" w:space="0" w:color="auto"/>
        <w:right w:val="none" w:sz="0" w:space="0" w:color="auto"/>
      </w:divBdr>
    </w:div>
    <w:div w:id="376667302">
      <w:bodyDiv w:val="1"/>
      <w:marLeft w:val="0"/>
      <w:marRight w:val="0"/>
      <w:marTop w:val="0"/>
      <w:marBottom w:val="0"/>
      <w:divBdr>
        <w:top w:val="none" w:sz="0" w:space="0" w:color="auto"/>
        <w:left w:val="none" w:sz="0" w:space="0" w:color="auto"/>
        <w:bottom w:val="none" w:sz="0" w:space="0" w:color="auto"/>
        <w:right w:val="none" w:sz="0" w:space="0" w:color="auto"/>
      </w:divBdr>
    </w:div>
    <w:div w:id="401872905">
      <w:bodyDiv w:val="1"/>
      <w:marLeft w:val="0"/>
      <w:marRight w:val="0"/>
      <w:marTop w:val="0"/>
      <w:marBottom w:val="0"/>
      <w:divBdr>
        <w:top w:val="none" w:sz="0" w:space="0" w:color="auto"/>
        <w:left w:val="none" w:sz="0" w:space="0" w:color="auto"/>
        <w:bottom w:val="none" w:sz="0" w:space="0" w:color="auto"/>
        <w:right w:val="none" w:sz="0" w:space="0" w:color="auto"/>
      </w:divBdr>
    </w:div>
    <w:div w:id="441532808">
      <w:bodyDiv w:val="1"/>
      <w:marLeft w:val="0"/>
      <w:marRight w:val="0"/>
      <w:marTop w:val="0"/>
      <w:marBottom w:val="0"/>
      <w:divBdr>
        <w:top w:val="none" w:sz="0" w:space="0" w:color="auto"/>
        <w:left w:val="none" w:sz="0" w:space="0" w:color="auto"/>
        <w:bottom w:val="none" w:sz="0" w:space="0" w:color="auto"/>
        <w:right w:val="none" w:sz="0" w:space="0" w:color="auto"/>
      </w:divBdr>
    </w:div>
    <w:div w:id="470561921">
      <w:bodyDiv w:val="1"/>
      <w:marLeft w:val="0"/>
      <w:marRight w:val="0"/>
      <w:marTop w:val="0"/>
      <w:marBottom w:val="0"/>
      <w:divBdr>
        <w:top w:val="none" w:sz="0" w:space="0" w:color="auto"/>
        <w:left w:val="none" w:sz="0" w:space="0" w:color="auto"/>
        <w:bottom w:val="none" w:sz="0" w:space="0" w:color="auto"/>
        <w:right w:val="none" w:sz="0" w:space="0" w:color="auto"/>
      </w:divBdr>
    </w:div>
    <w:div w:id="471601089">
      <w:bodyDiv w:val="1"/>
      <w:marLeft w:val="0"/>
      <w:marRight w:val="0"/>
      <w:marTop w:val="0"/>
      <w:marBottom w:val="0"/>
      <w:divBdr>
        <w:top w:val="none" w:sz="0" w:space="0" w:color="auto"/>
        <w:left w:val="none" w:sz="0" w:space="0" w:color="auto"/>
        <w:bottom w:val="none" w:sz="0" w:space="0" w:color="auto"/>
        <w:right w:val="none" w:sz="0" w:space="0" w:color="auto"/>
      </w:divBdr>
    </w:div>
    <w:div w:id="488525048">
      <w:bodyDiv w:val="1"/>
      <w:marLeft w:val="0"/>
      <w:marRight w:val="0"/>
      <w:marTop w:val="0"/>
      <w:marBottom w:val="0"/>
      <w:divBdr>
        <w:top w:val="none" w:sz="0" w:space="0" w:color="auto"/>
        <w:left w:val="none" w:sz="0" w:space="0" w:color="auto"/>
        <w:bottom w:val="none" w:sz="0" w:space="0" w:color="auto"/>
        <w:right w:val="none" w:sz="0" w:space="0" w:color="auto"/>
      </w:divBdr>
    </w:div>
    <w:div w:id="488981079">
      <w:bodyDiv w:val="1"/>
      <w:marLeft w:val="0"/>
      <w:marRight w:val="0"/>
      <w:marTop w:val="0"/>
      <w:marBottom w:val="0"/>
      <w:divBdr>
        <w:top w:val="none" w:sz="0" w:space="0" w:color="auto"/>
        <w:left w:val="none" w:sz="0" w:space="0" w:color="auto"/>
        <w:bottom w:val="none" w:sz="0" w:space="0" w:color="auto"/>
        <w:right w:val="none" w:sz="0" w:space="0" w:color="auto"/>
      </w:divBdr>
    </w:div>
    <w:div w:id="495147132">
      <w:bodyDiv w:val="1"/>
      <w:marLeft w:val="0"/>
      <w:marRight w:val="0"/>
      <w:marTop w:val="0"/>
      <w:marBottom w:val="0"/>
      <w:divBdr>
        <w:top w:val="none" w:sz="0" w:space="0" w:color="auto"/>
        <w:left w:val="none" w:sz="0" w:space="0" w:color="auto"/>
        <w:bottom w:val="none" w:sz="0" w:space="0" w:color="auto"/>
        <w:right w:val="none" w:sz="0" w:space="0" w:color="auto"/>
      </w:divBdr>
    </w:div>
    <w:div w:id="498543517">
      <w:bodyDiv w:val="1"/>
      <w:marLeft w:val="0"/>
      <w:marRight w:val="0"/>
      <w:marTop w:val="0"/>
      <w:marBottom w:val="0"/>
      <w:divBdr>
        <w:top w:val="none" w:sz="0" w:space="0" w:color="auto"/>
        <w:left w:val="none" w:sz="0" w:space="0" w:color="auto"/>
        <w:bottom w:val="none" w:sz="0" w:space="0" w:color="auto"/>
        <w:right w:val="none" w:sz="0" w:space="0" w:color="auto"/>
      </w:divBdr>
    </w:div>
    <w:div w:id="521280453">
      <w:bodyDiv w:val="1"/>
      <w:marLeft w:val="0"/>
      <w:marRight w:val="0"/>
      <w:marTop w:val="0"/>
      <w:marBottom w:val="0"/>
      <w:divBdr>
        <w:top w:val="none" w:sz="0" w:space="0" w:color="auto"/>
        <w:left w:val="none" w:sz="0" w:space="0" w:color="auto"/>
        <w:bottom w:val="none" w:sz="0" w:space="0" w:color="auto"/>
        <w:right w:val="none" w:sz="0" w:space="0" w:color="auto"/>
      </w:divBdr>
      <w:divsChild>
        <w:div w:id="1726875786">
          <w:marLeft w:val="4383"/>
          <w:marRight w:val="0"/>
          <w:marTop w:val="313"/>
          <w:marBottom w:val="0"/>
          <w:divBdr>
            <w:top w:val="none" w:sz="0" w:space="0" w:color="auto"/>
            <w:left w:val="none" w:sz="0" w:space="0" w:color="auto"/>
            <w:bottom w:val="none" w:sz="0" w:space="0" w:color="auto"/>
            <w:right w:val="none" w:sz="0" w:space="0" w:color="auto"/>
          </w:divBdr>
        </w:div>
      </w:divsChild>
    </w:div>
    <w:div w:id="535507285">
      <w:bodyDiv w:val="1"/>
      <w:marLeft w:val="0"/>
      <w:marRight w:val="0"/>
      <w:marTop w:val="0"/>
      <w:marBottom w:val="0"/>
      <w:divBdr>
        <w:top w:val="none" w:sz="0" w:space="0" w:color="auto"/>
        <w:left w:val="none" w:sz="0" w:space="0" w:color="auto"/>
        <w:bottom w:val="none" w:sz="0" w:space="0" w:color="auto"/>
        <w:right w:val="none" w:sz="0" w:space="0" w:color="auto"/>
      </w:divBdr>
    </w:div>
    <w:div w:id="544685994">
      <w:bodyDiv w:val="1"/>
      <w:marLeft w:val="0"/>
      <w:marRight w:val="0"/>
      <w:marTop w:val="0"/>
      <w:marBottom w:val="0"/>
      <w:divBdr>
        <w:top w:val="none" w:sz="0" w:space="0" w:color="auto"/>
        <w:left w:val="none" w:sz="0" w:space="0" w:color="auto"/>
        <w:bottom w:val="none" w:sz="0" w:space="0" w:color="auto"/>
        <w:right w:val="none" w:sz="0" w:space="0" w:color="auto"/>
      </w:divBdr>
    </w:div>
    <w:div w:id="558781756">
      <w:bodyDiv w:val="1"/>
      <w:marLeft w:val="0"/>
      <w:marRight w:val="0"/>
      <w:marTop w:val="0"/>
      <w:marBottom w:val="0"/>
      <w:divBdr>
        <w:top w:val="none" w:sz="0" w:space="0" w:color="auto"/>
        <w:left w:val="none" w:sz="0" w:space="0" w:color="auto"/>
        <w:bottom w:val="none" w:sz="0" w:space="0" w:color="auto"/>
        <w:right w:val="none" w:sz="0" w:space="0" w:color="auto"/>
      </w:divBdr>
    </w:div>
    <w:div w:id="570623721">
      <w:bodyDiv w:val="1"/>
      <w:marLeft w:val="0"/>
      <w:marRight w:val="0"/>
      <w:marTop w:val="0"/>
      <w:marBottom w:val="0"/>
      <w:divBdr>
        <w:top w:val="none" w:sz="0" w:space="0" w:color="auto"/>
        <w:left w:val="none" w:sz="0" w:space="0" w:color="auto"/>
        <w:bottom w:val="none" w:sz="0" w:space="0" w:color="auto"/>
        <w:right w:val="none" w:sz="0" w:space="0" w:color="auto"/>
      </w:divBdr>
    </w:div>
    <w:div w:id="571433089">
      <w:bodyDiv w:val="1"/>
      <w:marLeft w:val="0"/>
      <w:marRight w:val="0"/>
      <w:marTop w:val="0"/>
      <w:marBottom w:val="0"/>
      <w:divBdr>
        <w:top w:val="none" w:sz="0" w:space="0" w:color="auto"/>
        <w:left w:val="none" w:sz="0" w:space="0" w:color="auto"/>
        <w:bottom w:val="none" w:sz="0" w:space="0" w:color="auto"/>
        <w:right w:val="none" w:sz="0" w:space="0" w:color="auto"/>
      </w:divBdr>
    </w:div>
    <w:div w:id="572160339">
      <w:bodyDiv w:val="1"/>
      <w:marLeft w:val="0"/>
      <w:marRight w:val="0"/>
      <w:marTop w:val="0"/>
      <w:marBottom w:val="0"/>
      <w:divBdr>
        <w:top w:val="none" w:sz="0" w:space="0" w:color="auto"/>
        <w:left w:val="none" w:sz="0" w:space="0" w:color="auto"/>
        <w:bottom w:val="none" w:sz="0" w:space="0" w:color="auto"/>
        <w:right w:val="none" w:sz="0" w:space="0" w:color="auto"/>
      </w:divBdr>
    </w:div>
    <w:div w:id="595864052">
      <w:bodyDiv w:val="1"/>
      <w:marLeft w:val="0"/>
      <w:marRight w:val="0"/>
      <w:marTop w:val="0"/>
      <w:marBottom w:val="0"/>
      <w:divBdr>
        <w:top w:val="none" w:sz="0" w:space="0" w:color="auto"/>
        <w:left w:val="none" w:sz="0" w:space="0" w:color="auto"/>
        <w:bottom w:val="none" w:sz="0" w:space="0" w:color="auto"/>
        <w:right w:val="none" w:sz="0" w:space="0" w:color="auto"/>
      </w:divBdr>
    </w:div>
    <w:div w:id="683746194">
      <w:bodyDiv w:val="1"/>
      <w:marLeft w:val="0"/>
      <w:marRight w:val="0"/>
      <w:marTop w:val="0"/>
      <w:marBottom w:val="0"/>
      <w:divBdr>
        <w:top w:val="none" w:sz="0" w:space="0" w:color="auto"/>
        <w:left w:val="none" w:sz="0" w:space="0" w:color="auto"/>
        <w:bottom w:val="none" w:sz="0" w:space="0" w:color="auto"/>
        <w:right w:val="none" w:sz="0" w:space="0" w:color="auto"/>
      </w:divBdr>
    </w:div>
    <w:div w:id="686751957">
      <w:bodyDiv w:val="1"/>
      <w:marLeft w:val="0"/>
      <w:marRight w:val="0"/>
      <w:marTop w:val="0"/>
      <w:marBottom w:val="0"/>
      <w:divBdr>
        <w:top w:val="none" w:sz="0" w:space="0" w:color="auto"/>
        <w:left w:val="none" w:sz="0" w:space="0" w:color="auto"/>
        <w:bottom w:val="none" w:sz="0" w:space="0" w:color="auto"/>
        <w:right w:val="none" w:sz="0" w:space="0" w:color="auto"/>
      </w:divBdr>
    </w:div>
    <w:div w:id="744449137">
      <w:bodyDiv w:val="1"/>
      <w:marLeft w:val="0"/>
      <w:marRight w:val="0"/>
      <w:marTop w:val="0"/>
      <w:marBottom w:val="0"/>
      <w:divBdr>
        <w:top w:val="none" w:sz="0" w:space="0" w:color="auto"/>
        <w:left w:val="none" w:sz="0" w:space="0" w:color="auto"/>
        <w:bottom w:val="none" w:sz="0" w:space="0" w:color="auto"/>
        <w:right w:val="none" w:sz="0" w:space="0" w:color="auto"/>
      </w:divBdr>
    </w:div>
    <w:div w:id="761267047">
      <w:bodyDiv w:val="1"/>
      <w:marLeft w:val="0"/>
      <w:marRight w:val="0"/>
      <w:marTop w:val="0"/>
      <w:marBottom w:val="0"/>
      <w:divBdr>
        <w:top w:val="none" w:sz="0" w:space="0" w:color="auto"/>
        <w:left w:val="none" w:sz="0" w:space="0" w:color="auto"/>
        <w:bottom w:val="none" w:sz="0" w:space="0" w:color="auto"/>
        <w:right w:val="none" w:sz="0" w:space="0" w:color="auto"/>
      </w:divBdr>
    </w:div>
    <w:div w:id="801969137">
      <w:bodyDiv w:val="1"/>
      <w:marLeft w:val="0"/>
      <w:marRight w:val="0"/>
      <w:marTop w:val="0"/>
      <w:marBottom w:val="0"/>
      <w:divBdr>
        <w:top w:val="none" w:sz="0" w:space="0" w:color="auto"/>
        <w:left w:val="none" w:sz="0" w:space="0" w:color="auto"/>
        <w:bottom w:val="none" w:sz="0" w:space="0" w:color="auto"/>
        <w:right w:val="none" w:sz="0" w:space="0" w:color="auto"/>
      </w:divBdr>
    </w:div>
    <w:div w:id="829755789">
      <w:bodyDiv w:val="1"/>
      <w:marLeft w:val="0"/>
      <w:marRight w:val="0"/>
      <w:marTop w:val="0"/>
      <w:marBottom w:val="0"/>
      <w:divBdr>
        <w:top w:val="none" w:sz="0" w:space="0" w:color="auto"/>
        <w:left w:val="none" w:sz="0" w:space="0" w:color="auto"/>
        <w:bottom w:val="none" w:sz="0" w:space="0" w:color="auto"/>
        <w:right w:val="none" w:sz="0" w:space="0" w:color="auto"/>
      </w:divBdr>
    </w:div>
    <w:div w:id="837694542">
      <w:bodyDiv w:val="1"/>
      <w:marLeft w:val="0"/>
      <w:marRight w:val="0"/>
      <w:marTop w:val="0"/>
      <w:marBottom w:val="0"/>
      <w:divBdr>
        <w:top w:val="none" w:sz="0" w:space="0" w:color="auto"/>
        <w:left w:val="none" w:sz="0" w:space="0" w:color="auto"/>
        <w:bottom w:val="none" w:sz="0" w:space="0" w:color="auto"/>
        <w:right w:val="none" w:sz="0" w:space="0" w:color="auto"/>
      </w:divBdr>
    </w:div>
    <w:div w:id="862203812">
      <w:bodyDiv w:val="1"/>
      <w:marLeft w:val="0"/>
      <w:marRight w:val="0"/>
      <w:marTop w:val="0"/>
      <w:marBottom w:val="0"/>
      <w:divBdr>
        <w:top w:val="none" w:sz="0" w:space="0" w:color="auto"/>
        <w:left w:val="none" w:sz="0" w:space="0" w:color="auto"/>
        <w:bottom w:val="none" w:sz="0" w:space="0" w:color="auto"/>
        <w:right w:val="none" w:sz="0" w:space="0" w:color="auto"/>
      </w:divBdr>
    </w:div>
    <w:div w:id="864832242">
      <w:bodyDiv w:val="1"/>
      <w:marLeft w:val="0"/>
      <w:marRight w:val="0"/>
      <w:marTop w:val="0"/>
      <w:marBottom w:val="0"/>
      <w:divBdr>
        <w:top w:val="none" w:sz="0" w:space="0" w:color="auto"/>
        <w:left w:val="none" w:sz="0" w:space="0" w:color="auto"/>
        <w:bottom w:val="none" w:sz="0" w:space="0" w:color="auto"/>
        <w:right w:val="none" w:sz="0" w:space="0" w:color="auto"/>
      </w:divBdr>
    </w:div>
    <w:div w:id="896353548">
      <w:bodyDiv w:val="1"/>
      <w:marLeft w:val="0"/>
      <w:marRight w:val="0"/>
      <w:marTop w:val="0"/>
      <w:marBottom w:val="0"/>
      <w:divBdr>
        <w:top w:val="none" w:sz="0" w:space="0" w:color="auto"/>
        <w:left w:val="none" w:sz="0" w:space="0" w:color="auto"/>
        <w:bottom w:val="none" w:sz="0" w:space="0" w:color="auto"/>
        <w:right w:val="none" w:sz="0" w:space="0" w:color="auto"/>
      </w:divBdr>
    </w:div>
    <w:div w:id="909390955">
      <w:bodyDiv w:val="1"/>
      <w:marLeft w:val="0"/>
      <w:marRight w:val="0"/>
      <w:marTop w:val="0"/>
      <w:marBottom w:val="0"/>
      <w:divBdr>
        <w:top w:val="none" w:sz="0" w:space="0" w:color="auto"/>
        <w:left w:val="none" w:sz="0" w:space="0" w:color="auto"/>
        <w:bottom w:val="none" w:sz="0" w:space="0" w:color="auto"/>
        <w:right w:val="none" w:sz="0" w:space="0" w:color="auto"/>
      </w:divBdr>
    </w:div>
    <w:div w:id="936252039">
      <w:bodyDiv w:val="1"/>
      <w:marLeft w:val="0"/>
      <w:marRight w:val="0"/>
      <w:marTop w:val="0"/>
      <w:marBottom w:val="0"/>
      <w:divBdr>
        <w:top w:val="none" w:sz="0" w:space="0" w:color="auto"/>
        <w:left w:val="none" w:sz="0" w:space="0" w:color="auto"/>
        <w:bottom w:val="none" w:sz="0" w:space="0" w:color="auto"/>
        <w:right w:val="none" w:sz="0" w:space="0" w:color="auto"/>
      </w:divBdr>
    </w:div>
    <w:div w:id="956912454">
      <w:bodyDiv w:val="1"/>
      <w:marLeft w:val="0"/>
      <w:marRight w:val="0"/>
      <w:marTop w:val="0"/>
      <w:marBottom w:val="0"/>
      <w:divBdr>
        <w:top w:val="none" w:sz="0" w:space="0" w:color="auto"/>
        <w:left w:val="none" w:sz="0" w:space="0" w:color="auto"/>
        <w:bottom w:val="none" w:sz="0" w:space="0" w:color="auto"/>
        <w:right w:val="none" w:sz="0" w:space="0" w:color="auto"/>
      </w:divBdr>
    </w:div>
    <w:div w:id="957880375">
      <w:bodyDiv w:val="1"/>
      <w:marLeft w:val="0"/>
      <w:marRight w:val="0"/>
      <w:marTop w:val="0"/>
      <w:marBottom w:val="0"/>
      <w:divBdr>
        <w:top w:val="none" w:sz="0" w:space="0" w:color="auto"/>
        <w:left w:val="none" w:sz="0" w:space="0" w:color="auto"/>
        <w:bottom w:val="none" w:sz="0" w:space="0" w:color="auto"/>
        <w:right w:val="none" w:sz="0" w:space="0" w:color="auto"/>
      </w:divBdr>
    </w:div>
    <w:div w:id="974682364">
      <w:bodyDiv w:val="1"/>
      <w:marLeft w:val="0"/>
      <w:marRight w:val="0"/>
      <w:marTop w:val="0"/>
      <w:marBottom w:val="0"/>
      <w:divBdr>
        <w:top w:val="none" w:sz="0" w:space="0" w:color="auto"/>
        <w:left w:val="none" w:sz="0" w:space="0" w:color="auto"/>
        <w:bottom w:val="none" w:sz="0" w:space="0" w:color="auto"/>
        <w:right w:val="none" w:sz="0" w:space="0" w:color="auto"/>
      </w:divBdr>
    </w:div>
    <w:div w:id="988704281">
      <w:bodyDiv w:val="1"/>
      <w:marLeft w:val="0"/>
      <w:marRight w:val="0"/>
      <w:marTop w:val="0"/>
      <w:marBottom w:val="0"/>
      <w:divBdr>
        <w:top w:val="none" w:sz="0" w:space="0" w:color="auto"/>
        <w:left w:val="none" w:sz="0" w:space="0" w:color="auto"/>
        <w:bottom w:val="none" w:sz="0" w:space="0" w:color="auto"/>
        <w:right w:val="none" w:sz="0" w:space="0" w:color="auto"/>
      </w:divBdr>
    </w:div>
    <w:div w:id="992216056">
      <w:bodyDiv w:val="1"/>
      <w:marLeft w:val="0"/>
      <w:marRight w:val="0"/>
      <w:marTop w:val="0"/>
      <w:marBottom w:val="0"/>
      <w:divBdr>
        <w:top w:val="none" w:sz="0" w:space="0" w:color="auto"/>
        <w:left w:val="none" w:sz="0" w:space="0" w:color="auto"/>
        <w:bottom w:val="none" w:sz="0" w:space="0" w:color="auto"/>
        <w:right w:val="none" w:sz="0" w:space="0" w:color="auto"/>
      </w:divBdr>
    </w:div>
    <w:div w:id="1004868130">
      <w:bodyDiv w:val="1"/>
      <w:marLeft w:val="0"/>
      <w:marRight w:val="0"/>
      <w:marTop w:val="0"/>
      <w:marBottom w:val="0"/>
      <w:divBdr>
        <w:top w:val="none" w:sz="0" w:space="0" w:color="auto"/>
        <w:left w:val="none" w:sz="0" w:space="0" w:color="auto"/>
        <w:bottom w:val="none" w:sz="0" w:space="0" w:color="auto"/>
        <w:right w:val="none" w:sz="0" w:space="0" w:color="auto"/>
      </w:divBdr>
    </w:div>
    <w:div w:id="1012269327">
      <w:bodyDiv w:val="1"/>
      <w:marLeft w:val="0"/>
      <w:marRight w:val="0"/>
      <w:marTop w:val="0"/>
      <w:marBottom w:val="0"/>
      <w:divBdr>
        <w:top w:val="none" w:sz="0" w:space="0" w:color="auto"/>
        <w:left w:val="none" w:sz="0" w:space="0" w:color="auto"/>
        <w:bottom w:val="none" w:sz="0" w:space="0" w:color="auto"/>
        <w:right w:val="none" w:sz="0" w:space="0" w:color="auto"/>
      </w:divBdr>
    </w:div>
    <w:div w:id="1017459655">
      <w:bodyDiv w:val="1"/>
      <w:marLeft w:val="0"/>
      <w:marRight w:val="0"/>
      <w:marTop w:val="0"/>
      <w:marBottom w:val="0"/>
      <w:divBdr>
        <w:top w:val="none" w:sz="0" w:space="0" w:color="auto"/>
        <w:left w:val="none" w:sz="0" w:space="0" w:color="auto"/>
        <w:bottom w:val="none" w:sz="0" w:space="0" w:color="auto"/>
        <w:right w:val="none" w:sz="0" w:space="0" w:color="auto"/>
      </w:divBdr>
    </w:div>
    <w:div w:id="1019968067">
      <w:bodyDiv w:val="1"/>
      <w:marLeft w:val="0"/>
      <w:marRight w:val="0"/>
      <w:marTop w:val="0"/>
      <w:marBottom w:val="0"/>
      <w:divBdr>
        <w:top w:val="none" w:sz="0" w:space="0" w:color="auto"/>
        <w:left w:val="none" w:sz="0" w:space="0" w:color="auto"/>
        <w:bottom w:val="none" w:sz="0" w:space="0" w:color="auto"/>
        <w:right w:val="none" w:sz="0" w:space="0" w:color="auto"/>
      </w:divBdr>
    </w:div>
    <w:div w:id="1027222833">
      <w:bodyDiv w:val="1"/>
      <w:marLeft w:val="0"/>
      <w:marRight w:val="0"/>
      <w:marTop w:val="0"/>
      <w:marBottom w:val="0"/>
      <w:divBdr>
        <w:top w:val="none" w:sz="0" w:space="0" w:color="auto"/>
        <w:left w:val="none" w:sz="0" w:space="0" w:color="auto"/>
        <w:bottom w:val="none" w:sz="0" w:space="0" w:color="auto"/>
        <w:right w:val="none" w:sz="0" w:space="0" w:color="auto"/>
      </w:divBdr>
    </w:div>
    <w:div w:id="1060401164">
      <w:bodyDiv w:val="1"/>
      <w:marLeft w:val="0"/>
      <w:marRight w:val="0"/>
      <w:marTop w:val="0"/>
      <w:marBottom w:val="0"/>
      <w:divBdr>
        <w:top w:val="none" w:sz="0" w:space="0" w:color="auto"/>
        <w:left w:val="none" w:sz="0" w:space="0" w:color="auto"/>
        <w:bottom w:val="none" w:sz="0" w:space="0" w:color="auto"/>
        <w:right w:val="none" w:sz="0" w:space="0" w:color="auto"/>
      </w:divBdr>
    </w:div>
    <w:div w:id="1067653813">
      <w:bodyDiv w:val="1"/>
      <w:marLeft w:val="0"/>
      <w:marRight w:val="0"/>
      <w:marTop w:val="0"/>
      <w:marBottom w:val="0"/>
      <w:divBdr>
        <w:top w:val="none" w:sz="0" w:space="0" w:color="auto"/>
        <w:left w:val="none" w:sz="0" w:space="0" w:color="auto"/>
        <w:bottom w:val="none" w:sz="0" w:space="0" w:color="auto"/>
        <w:right w:val="none" w:sz="0" w:space="0" w:color="auto"/>
      </w:divBdr>
    </w:div>
    <w:div w:id="1102145804">
      <w:bodyDiv w:val="1"/>
      <w:marLeft w:val="0"/>
      <w:marRight w:val="0"/>
      <w:marTop w:val="0"/>
      <w:marBottom w:val="0"/>
      <w:divBdr>
        <w:top w:val="none" w:sz="0" w:space="0" w:color="auto"/>
        <w:left w:val="none" w:sz="0" w:space="0" w:color="auto"/>
        <w:bottom w:val="none" w:sz="0" w:space="0" w:color="auto"/>
        <w:right w:val="none" w:sz="0" w:space="0" w:color="auto"/>
      </w:divBdr>
    </w:div>
    <w:div w:id="1113330630">
      <w:bodyDiv w:val="1"/>
      <w:marLeft w:val="0"/>
      <w:marRight w:val="0"/>
      <w:marTop w:val="0"/>
      <w:marBottom w:val="0"/>
      <w:divBdr>
        <w:top w:val="none" w:sz="0" w:space="0" w:color="auto"/>
        <w:left w:val="none" w:sz="0" w:space="0" w:color="auto"/>
        <w:bottom w:val="none" w:sz="0" w:space="0" w:color="auto"/>
        <w:right w:val="none" w:sz="0" w:space="0" w:color="auto"/>
      </w:divBdr>
    </w:div>
    <w:div w:id="1124470589">
      <w:bodyDiv w:val="1"/>
      <w:marLeft w:val="0"/>
      <w:marRight w:val="0"/>
      <w:marTop w:val="0"/>
      <w:marBottom w:val="0"/>
      <w:divBdr>
        <w:top w:val="none" w:sz="0" w:space="0" w:color="auto"/>
        <w:left w:val="none" w:sz="0" w:space="0" w:color="auto"/>
        <w:bottom w:val="none" w:sz="0" w:space="0" w:color="auto"/>
        <w:right w:val="none" w:sz="0" w:space="0" w:color="auto"/>
      </w:divBdr>
    </w:div>
    <w:div w:id="1127549521">
      <w:bodyDiv w:val="1"/>
      <w:marLeft w:val="0"/>
      <w:marRight w:val="0"/>
      <w:marTop w:val="0"/>
      <w:marBottom w:val="0"/>
      <w:divBdr>
        <w:top w:val="none" w:sz="0" w:space="0" w:color="auto"/>
        <w:left w:val="none" w:sz="0" w:space="0" w:color="auto"/>
        <w:bottom w:val="none" w:sz="0" w:space="0" w:color="auto"/>
        <w:right w:val="none" w:sz="0" w:space="0" w:color="auto"/>
      </w:divBdr>
    </w:div>
    <w:div w:id="1177695185">
      <w:bodyDiv w:val="1"/>
      <w:marLeft w:val="0"/>
      <w:marRight w:val="0"/>
      <w:marTop w:val="0"/>
      <w:marBottom w:val="0"/>
      <w:divBdr>
        <w:top w:val="none" w:sz="0" w:space="0" w:color="auto"/>
        <w:left w:val="none" w:sz="0" w:space="0" w:color="auto"/>
        <w:bottom w:val="none" w:sz="0" w:space="0" w:color="auto"/>
        <w:right w:val="none" w:sz="0" w:space="0" w:color="auto"/>
      </w:divBdr>
    </w:div>
    <w:div w:id="1177843161">
      <w:bodyDiv w:val="1"/>
      <w:marLeft w:val="0"/>
      <w:marRight w:val="0"/>
      <w:marTop w:val="0"/>
      <w:marBottom w:val="0"/>
      <w:divBdr>
        <w:top w:val="none" w:sz="0" w:space="0" w:color="auto"/>
        <w:left w:val="none" w:sz="0" w:space="0" w:color="auto"/>
        <w:bottom w:val="none" w:sz="0" w:space="0" w:color="auto"/>
        <w:right w:val="none" w:sz="0" w:space="0" w:color="auto"/>
      </w:divBdr>
    </w:div>
    <w:div w:id="1197428310">
      <w:bodyDiv w:val="1"/>
      <w:marLeft w:val="0"/>
      <w:marRight w:val="0"/>
      <w:marTop w:val="0"/>
      <w:marBottom w:val="0"/>
      <w:divBdr>
        <w:top w:val="none" w:sz="0" w:space="0" w:color="auto"/>
        <w:left w:val="none" w:sz="0" w:space="0" w:color="auto"/>
        <w:bottom w:val="none" w:sz="0" w:space="0" w:color="auto"/>
        <w:right w:val="none" w:sz="0" w:space="0" w:color="auto"/>
      </w:divBdr>
    </w:div>
    <w:div w:id="1207908646">
      <w:bodyDiv w:val="1"/>
      <w:marLeft w:val="0"/>
      <w:marRight w:val="0"/>
      <w:marTop w:val="0"/>
      <w:marBottom w:val="0"/>
      <w:divBdr>
        <w:top w:val="none" w:sz="0" w:space="0" w:color="auto"/>
        <w:left w:val="none" w:sz="0" w:space="0" w:color="auto"/>
        <w:bottom w:val="none" w:sz="0" w:space="0" w:color="auto"/>
        <w:right w:val="none" w:sz="0" w:space="0" w:color="auto"/>
      </w:divBdr>
    </w:div>
    <w:div w:id="1209026799">
      <w:bodyDiv w:val="1"/>
      <w:marLeft w:val="0"/>
      <w:marRight w:val="0"/>
      <w:marTop w:val="0"/>
      <w:marBottom w:val="0"/>
      <w:divBdr>
        <w:top w:val="none" w:sz="0" w:space="0" w:color="auto"/>
        <w:left w:val="none" w:sz="0" w:space="0" w:color="auto"/>
        <w:bottom w:val="none" w:sz="0" w:space="0" w:color="auto"/>
        <w:right w:val="none" w:sz="0" w:space="0" w:color="auto"/>
      </w:divBdr>
    </w:div>
    <w:div w:id="1226184682">
      <w:bodyDiv w:val="1"/>
      <w:marLeft w:val="0"/>
      <w:marRight w:val="0"/>
      <w:marTop w:val="0"/>
      <w:marBottom w:val="0"/>
      <w:divBdr>
        <w:top w:val="none" w:sz="0" w:space="0" w:color="auto"/>
        <w:left w:val="none" w:sz="0" w:space="0" w:color="auto"/>
        <w:bottom w:val="none" w:sz="0" w:space="0" w:color="auto"/>
        <w:right w:val="none" w:sz="0" w:space="0" w:color="auto"/>
      </w:divBdr>
    </w:div>
    <w:div w:id="1250692681">
      <w:bodyDiv w:val="1"/>
      <w:marLeft w:val="0"/>
      <w:marRight w:val="0"/>
      <w:marTop w:val="0"/>
      <w:marBottom w:val="0"/>
      <w:divBdr>
        <w:top w:val="none" w:sz="0" w:space="0" w:color="auto"/>
        <w:left w:val="none" w:sz="0" w:space="0" w:color="auto"/>
        <w:bottom w:val="none" w:sz="0" w:space="0" w:color="auto"/>
        <w:right w:val="none" w:sz="0" w:space="0" w:color="auto"/>
      </w:divBdr>
    </w:div>
    <w:div w:id="1256786618">
      <w:bodyDiv w:val="1"/>
      <w:marLeft w:val="0"/>
      <w:marRight w:val="0"/>
      <w:marTop w:val="0"/>
      <w:marBottom w:val="0"/>
      <w:divBdr>
        <w:top w:val="none" w:sz="0" w:space="0" w:color="auto"/>
        <w:left w:val="none" w:sz="0" w:space="0" w:color="auto"/>
        <w:bottom w:val="none" w:sz="0" w:space="0" w:color="auto"/>
        <w:right w:val="none" w:sz="0" w:space="0" w:color="auto"/>
      </w:divBdr>
    </w:div>
    <w:div w:id="1309171928">
      <w:bodyDiv w:val="1"/>
      <w:marLeft w:val="0"/>
      <w:marRight w:val="0"/>
      <w:marTop w:val="0"/>
      <w:marBottom w:val="0"/>
      <w:divBdr>
        <w:top w:val="none" w:sz="0" w:space="0" w:color="auto"/>
        <w:left w:val="none" w:sz="0" w:space="0" w:color="auto"/>
        <w:bottom w:val="none" w:sz="0" w:space="0" w:color="auto"/>
        <w:right w:val="none" w:sz="0" w:space="0" w:color="auto"/>
      </w:divBdr>
    </w:div>
    <w:div w:id="1322387176">
      <w:bodyDiv w:val="1"/>
      <w:marLeft w:val="0"/>
      <w:marRight w:val="0"/>
      <w:marTop w:val="0"/>
      <w:marBottom w:val="0"/>
      <w:divBdr>
        <w:top w:val="none" w:sz="0" w:space="0" w:color="auto"/>
        <w:left w:val="none" w:sz="0" w:space="0" w:color="auto"/>
        <w:bottom w:val="none" w:sz="0" w:space="0" w:color="auto"/>
        <w:right w:val="none" w:sz="0" w:space="0" w:color="auto"/>
      </w:divBdr>
    </w:div>
    <w:div w:id="1398817191">
      <w:bodyDiv w:val="1"/>
      <w:marLeft w:val="0"/>
      <w:marRight w:val="0"/>
      <w:marTop w:val="0"/>
      <w:marBottom w:val="0"/>
      <w:divBdr>
        <w:top w:val="none" w:sz="0" w:space="0" w:color="auto"/>
        <w:left w:val="none" w:sz="0" w:space="0" w:color="auto"/>
        <w:bottom w:val="none" w:sz="0" w:space="0" w:color="auto"/>
        <w:right w:val="none" w:sz="0" w:space="0" w:color="auto"/>
      </w:divBdr>
    </w:div>
    <w:div w:id="1408115600">
      <w:bodyDiv w:val="1"/>
      <w:marLeft w:val="0"/>
      <w:marRight w:val="0"/>
      <w:marTop w:val="0"/>
      <w:marBottom w:val="0"/>
      <w:divBdr>
        <w:top w:val="none" w:sz="0" w:space="0" w:color="auto"/>
        <w:left w:val="none" w:sz="0" w:space="0" w:color="auto"/>
        <w:bottom w:val="none" w:sz="0" w:space="0" w:color="auto"/>
        <w:right w:val="none" w:sz="0" w:space="0" w:color="auto"/>
      </w:divBdr>
    </w:div>
    <w:div w:id="1414863560">
      <w:bodyDiv w:val="1"/>
      <w:marLeft w:val="0"/>
      <w:marRight w:val="0"/>
      <w:marTop w:val="0"/>
      <w:marBottom w:val="0"/>
      <w:divBdr>
        <w:top w:val="none" w:sz="0" w:space="0" w:color="auto"/>
        <w:left w:val="none" w:sz="0" w:space="0" w:color="auto"/>
        <w:bottom w:val="none" w:sz="0" w:space="0" w:color="auto"/>
        <w:right w:val="none" w:sz="0" w:space="0" w:color="auto"/>
      </w:divBdr>
    </w:div>
    <w:div w:id="1423838045">
      <w:bodyDiv w:val="1"/>
      <w:marLeft w:val="0"/>
      <w:marRight w:val="0"/>
      <w:marTop w:val="0"/>
      <w:marBottom w:val="0"/>
      <w:divBdr>
        <w:top w:val="none" w:sz="0" w:space="0" w:color="auto"/>
        <w:left w:val="none" w:sz="0" w:space="0" w:color="auto"/>
        <w:bottom w:val="none" w:sz="0" w:space="0" w:color="auto"/>
        <w:right w:val="none" w:sz="0" w:space="0" w:color="auto"/>
      </w:divBdr>
    </w:div>
    <w:div w:id="1425032906">
      <w:bodyDiv w:val="1"/>
      <w:marLeft w:val="0"/>
      <w:marRight w:val="0"/>
      <w:marTop w:val="0"/>
      <w:marBottom w:val="0"/>
      <w:divBdr>
        <w:top w:val="none" w:sz="0" w:space="0" w:color="auto"/>
        <w:left w:val="none" w:sz="0" w:space="0" w:color="auto"/>
        <w:bottom w:val="none" w:sz="0" w:space="0" w:color="auto"/>
        <w:right w:val="none" w:sz="0" w:space="0" w:color="auto"/>
      </w:divBdr>
    </w:div>
    <w:div w:id="1462965367">
      <w:bodyDiv w:val="1"/>
      <w:marLeft w:val="0"/>
      <w:marRight w:val="0"/>
      <w:marTop w:val="0"/>
      <w:marBottom w:val="0"/>
      <w:divBdr>
        <w:top w:val="none" w:sz="0" w:space="0" w:color="auto"/>
        <w:left w:val="none" w:sz="0" w:space="0" w:color="auto"/>
        <w:bottom w:val="none" w:sz="0" w:space="0" w:color="auto"/>
        <w:right w:val="none" w:sz="0" w:space="0" w:color="auto"/>
      </w:divBdr>
    </w:div>
    <w:div w:id="1507135929">
      <w:bodyDiv w:val="1"/>
      <w:marLeft w:val="0"/>
      <w:marRight w:val="0"/>
      <w:marTop w:val="0"/>
      <w:marBottom w:val="0"/>
      <w:divBdr>
        <w:top w:val="none" w:sz="0" w:space="0" w:color="auto"/>
        <w:left w:val="none" w:sz="0" w:space="0" w:color="auto"/>
        <w:bottom w:val="none" w:sz="0" w:space="0" w:color="auto"/>
        <w:right w:val="none" w:sz="0" w:space="0" w:color="auto"/>
      </w:divBdr>
    </w:div>
    <w:div w:id="1573151731">
      <w:bodyDiv w:val="1"/>
      <w:marLeft w:val="0"/>
      <w:marRight w:val="0"/>
      <w:marTop w:val="0"/>
      <w:marBottom w:val="0"/>
      <w:divBdr>
        <w:top w:val="none" w:sz="0" w:space="0" w:color="auto"/>
        <w:left w:val="none" w:sz="0" w:space="0" w:color="auto"/>
        <w:bottom w:val="none" w:sz="0" w:space="0" w:color="auto"/>
        <w:right w:val="none" w:sz="0" w:space="0" w:color="auto"/>
      </w:divBdr>
    </w:div>
    <w:div w:id="1577738117">
      <w:bodyDiv w:val="1"/>
      <w:marLeft w:val="0"/>
      <w:marRight w:val="0"/>
      <w:marTop w:val="0"/>
      <w:marBottom w:val="0"/>
      <w:divBdr>
        <w:top w:val="none" w:sz="0" w:space="0" w:color="auto"/>
        <w:left w:val="none" w:sz="0" w:space="0" w:color="auto"/>
        <w:bottom w:val="none" w:sz="0" w:space="0" w:color="auto"/>
        <w:right w:val="none" w:sz="0" w:space="0" w:color="auto"/>
      </w:divBdr>
    </w:div>
    <w:div w:id="1613249121">
      <w:bodyDiv w:val="1"/>
      <w:marLeft w:val="0"/>
      <w:marRight w:val="0"/>
      <w:marTop w:val="0"/>
      <w:marBottom w:val="0"/>
      <w:divBdr>
        <w:top w:val="none" w:sz="0" w:space="0" w:color="auto"/>
        <w:left w:val="none" w:sz="0" w:space="0" w:color="auto"/>
        <w:bottom w:val="none" w:sz="0" w:space="0" w:color="auto"/>
        <w:right w:val="none" w:sz="0" w:space="0" w:color="auto"/>
      </w:divBdr>
    </w:div>
    <w:div w:id="1624923199">
      <w:bodyDiv w:val="1"/>
      <w:marLeft w:val="0"/>
      <w:marRight w:val="0"/>
      <w:marTop w:val="0"/>
      <w:marBottom w:val="0"/>
      <w:divBdr>
        <w:top w:val="none" w:sz="0" w:space="0" w:color="auto"/>
        <w:left w:val="none" w:sz="0" w:space="0" w:color="auto"/>
        <w:bottom w:val="none" w:sz="0" w:space="0" w:color="auto"/>
        <w:right w:val="none" w:sz="0" w:space="0" w:color="auto"/>
      </w:divBdr>
    </w:div>
    <w:div w:id="1638099914">
      <w:bodyDiv w:val="1"/>
      <w:marLeft w:val="0"/>
      <w:marRight w:val="0"/>
      <w:marTop w:val="0"/>
      <w:marBottom w:val="0"/>
      <w:divBdr>
        <w:top w:val="none" w:sz="0" w:space="0" w:color="auto"/>
        <w:left w:val="none" w:sz="0" w:space="0" w:color="auto"/>
        <w:bottom w:val="none" w:sz="0" w:space="0" w:color="auto"/>
        <w:right w:val="none" w:sz="0" w:space="0" w:color="auto"/>
      </w:divBdr>
    </w:div>
    <w:div w:id="1695502327">
      <w:bodyDiv w:val="1"/>
      <w:marLeft w:val="0"/>
      <w:marRight w:val="0"/>
      <w:marTop w:val="0"/>
      <w:marBottom w:val="0"/>
      <w:divBdr>
        <w:top w:val="none" w:sz="0" w:space="0" w:color="auto"/>
        <w:left w:val="none" w:sz="0" w:space="0" w:color="auto"/>
        <w:bottom w:val="none" w:sz="0" w:space="0" w:color="auto"/>
        <w:right w:val="none" w:sz="0" w:space="0" w:color="auto"/>
      </w:divBdr>
    </w:div>
    <w:div w:id="1703746993">
      <w:bodyDiv w:val="1"/>
      <w:marLeft w:val="0"/>
      <w:marRight w:val="0"/>
      <w:marTop w:val="0"/>
      <w:marBottom w:val="0"/>
      <w:divBdr>
        <w:top w:val="none" w:sz="0" w:space="0" w:color="auto"/>
        <w:left w:val="none" w:sz="0" w:space="0" w:color="auto"/>
        <w:bottom w:val="none" w:sz="0" w:space="0" w:color="auto"/>
        <w:right w:val="none" w:sz="0" w:space="0" w:color="auto"/>
      </w:divBdr>
    </w:div>
    <w:div w:id="1712025446">
      <w:bodyDiv w:val="1"/>
      <w:marLeft w:val="0"/>
      <w:marRight w:val="0"/>
      <w:marTop w:val="0"/>
      <w:marBottom w:val="0"/>
      <w:divBdr>
        <w:top w:val="none" w:sz="0" w:space="0" w:color="auto"/>
        <w:left w:val="none" w:sz="0" w:space="0" w:color="auto"/>
        <w:bottom w:val="none" w:sz="0" w:space="0" w:color="auto"/>
        <w:right w:val="none" w:sz="0" w:space="0" w:color="auto"/>
      </w:divBdr>
    </w:div>
    <w:div w:id="1730961104">
      <w:bodyDiv w:val="1"/>
      <w:marLeft w:val="0"/>
      <w:marRight w:val="0"/>
      <w:marTop w:val="0"/>
      <w:marBottom w:val="0"/>
      <w:divBdr>
        <w:top w:val="none" w:sz="0" w:space="0" w:color="auto"/>
        <w:left w:val="none" w:sz="0" w:space="0" w:color="auto"/>
        <w:bottom w:val="none" w:sz="0" w:space="0" w:color="auto"/>
        <w:right w:val="none" w:sz="0" w:space="0" w:color="auto"/>
      </w:divBdr>
    </w:div>
    <w:div w:id="1754818408">
      <w:bodyDiv w:val="1"/>
      <w:marLeft w:val="0"/>
      <w:marRight w:val="0"/>
      <w:marTop w:val="0"/>
      <w:marBottom w:val="0"/>
      <w:divBdr>
        <w:top w:val="none" w:sz="0" w:space="0" w:color="auto"/>
        <w:left w:val="none" w:sz="0" w:space="0" w:color="auto"/>
        <w:bottom w:val="none" w:sz="0" w:space="0" w:color="auto"/>
        <w:right w:val="none" w:sz="0" w:space="0" w:color="auto"/>
      </w:divBdr>
    </w:div>
    <w:div w:id="1772555190">
      <w:bodyDiv w:val="1"/>
      <w:marLeft w:val="0"/>
      <w:marRight w:val="0"/>
      <w:marTop w:val="0"/>
      <w:marBottom w:val="0"/>
      <w:divBdr>
        <w:top w:val="none" w:sz="0" w:space="0" w:color="auto"/>
        <w:left w:val="none" w:sz="0" w:space="0" w:color="auto"/>
        <w:bottom w:val="none" w:sz="0" w:space="0" w:color="auto"/>
        <w:right w:val="none" w:sz="0" w:space="0" w:color="auto"/>
      </w:divBdr>
    </w:div>
    <w:div w:id="1776512176">
      <w:bodyDiv w:val="1"/>
      <w:marLeft w:val="0"/>
      <w:marRight w:val="0"/>
      <w:marTop w:val="0"/>
      <w:marBottom w:val="0"/>
      <w:divBdr>
        <w:top w:val="none" w:sz="0" w:space="0" w:color="auto"/>
        <w:left w:val="none" w:sz="0" w:space="0" w:color="auto"/>
        <w:bottom w:val="none" w:sz="0" w:space="0" w:color="auto"/>
        <w:right w:val="none" w:sz="0" w:space="0" w:color="auto"/>
      </w:divBdr>
    </w:div>
    <w:div w:id="1777554158">
      <w:bodyDiv w:val="1"/>
      <w:marLeft w:val="0"/>
      <w:marRight w:val="0"/>
      <w:marTop w:val="0"/>
      <w:marBottom w:val="0"/>
      <w:divBdr>
        <w:top w:val="none" w:sz="0" w:space="0" w:color="auto"/>
        <w:left w:val="none" w:sz="0" w:space="0" w:color="auto"/>
        <w:bottom w:val="none" w:sz="0" w:space="0" w:color="auto"/>
        <w:right w:val="none" w:sz="0" w:space="0" w:color="auto"/>
      </w:divBdr>
    </w:div>
    <w:div w:id="1789545226">
      <w:bodyDiv w:val="1"/>
      <w:marLeft w:val="0"/>
      <w:marRight w:val="0"/>
      <w:marTop w:val="0"/>
      <w:marBottom w:val="0"/>
      <w:divBdr>
        <w:top w:val="none" w:sz="0" w:space="0" w:color="auto"/>
        <w:left w:val="none" w:sz="0" w:space="0" w:color="auto"/>
        <w:bottom w:val="none" w:sz="0" w:space="0" w:color="auto"/>
        <w:right w:val="none" w:sz="0" w:space="0" w:color="auto"/>
      </w:divBdr>
    </w:div>
    <w:div w:id="1849834381">
      <w:bodyDiv w:val="1"/>
      <w:marLeft w:val="0"/>
      <w:marRight w:val="0"/>
      <w:marTop w:val="0"/>
      <w:marBottom w:val="0"/>
      <w:divBdr>
        <w:top w:val="none" w:sz="0" w:space="0" w:color="auto"/>
        <w:left w:val="none" w:sz="0" w:space="0" w:color="auto"/>
        <w:bottom w:val="none" w:sz="0" w:space="0" w:color="auto"/>
        <w:right w:val="none" w:sz="0" w:space="0" w:color="auto"/>
      </w:divBdr>
    </w:div>
    <w:div w:id="1880506281">
      <w:bodyDiv w:val="1"/>
      <w:marLeft w:val="0"/>
      <w:marRight w:val="0"/>
      <w:marTop w:val="0"/>
      <w:marBottom w:val="0"/>
      <w:divBdr>
        <w:top w:val="none" w:sz="0" w:space="0" w:color="auto"/>
        <w:left w:val="none" w:sz="0" w:space="0" w:color="auto"/>
        <w:bottom w:val="none" w:sz="0" w:space="0" w:color="auto"/>
        <w:right w:val="none" w:sz="0" w:space="0" w:color="auto"/>
      </w:divBdr>
    </w:div>
    <w:div w:id="1916085636">
      <w:bodyDiv w:val="1"/>
      <w:marLeft w:val="0"/>
      <w:marRight w:val="0"/>
      <w:marTop w:val="0"/>
      <w:marBottom w:val="0"/>
      <w:divBdr>
        <w:top w:val="none" w:sz="0" w:space="0" w:color="auto"/>
        <w:left w:val="none" w:sz="0" w:space="0" w:color="auto"/>
        <w:bottom w:val="none" w:sz="0" w:space="0" w:color="auto"/>
        <w:right w:val="none" w:sz="0" w:space="0" w:color="auto"/>
      </w:divBdr>
    </w:div>
    <w:div w:id="1928688715">
      <w:bodyDiv w:val="1"/>
      <w:marLeft w:val="0"/>
      <w:marRight w:val="0"/>
      <w:marTop w:val="0"/>
      <w:marBottom w:val="0"/>
      <w:divBdr>
        <w:top w:val="none" w:sz="0" w:space="0" w:color="auto"/>
        <w:left w:val="none" w:sz="0" w:space="0" w:color="auto"/>
        <w:bottom w:val="none" w:sz="0" w:space="0" w:color="auto"/>
        <w:right w:val="none" w:sz="0" w:space="0" w:color="auto"/>
      </w:divBdr>
    </w:div>
    <w:div w:id="1950044852">
      <w:bodyDiv w:val="1"/>
      <w:marLeft w:val="0"/>
      <w:marRight w:val="0"/>
      <w:marTop w:val="0"/>
      <w:marBottom w:val="0"/>
      <w:divBdr>
        <w:top w:val="none" w:sz="0" w:space="0" w:color="auto"/>
        <w:left w:val="none" w:sz="0" w:space="0" w:color="auto"/>
        <w:bottom w:val="none" w:sz="0" w:space="0" w:color="auto"/>
        <w:right w:val="none" w:sz="0" w:space="0" w:color="auto"/>
      </w:divBdr>
    </w:div>
    <w:div w:id="1951206698">
      <w:bodyDiv w:val="1"/>
      <w:marLeft w:val="0"/>
      <w:marRight w:val="0"/>
      <w:marTop w:val="0"/>
      <w:marBottom w:val="0"/>
      <w:divBdr>
        <w:top w:val="none" w:sz="0" w:space="0" w:color="auto"/>
        <w:left w:val="none" w:sz="0" w:space="0" w:color="auto"/>
        <w:bottom w:val="none" w:sz="0" w:space="0" w:color="auto"/>
        <w:right w:val="none" w:sz="0" w:space="0" w:color="auto"/>
      </w:divBdr>
    </w:div>
    <w:div w:id="1960797960">
      <w:bodyDiv w:val="1"/>
      <w:marLeft w:val="0"/>
      <w:marRight w:val="0"/>
      <w:marTop w:val="0"/>
      <w:marBottom w:val="0"/>
      <w:divBdr>
        <w:top w:val="none" w:sz="0" w:space="0" w:color="auto"/>
        <w:left w:val="none" w:sz="0" w:space="0" w:color="auto"/>
        <w:bottom w:val="none" w:sz="0" w:space="0" w:color="auto"/>
        <w:right w:val="none" w:sz="0" w:space="0" w:color="auto"/>
      </w:divBdr>
    </w:div>
    <w:div w:id="1974627656">
      <w:bodyDiv w:val="1"/>
      <w:marLeft w:val="0"/>
      <w:marRight w:val="0"/>
      <w:marTop w:val="0"/>
      <w:marBottom w:val="0"/>
      <w:divBdr>
        <w:top w:val="none" w:sz="0" w:space="0" w:color="auto"/>
        <w:left w:val="none" w:sz="0" w:space="0" w:color="auto"/>
        <w:bottom w:val="none" w:sz="0" w:space="0" w:color="auto"/>
        <w:right w:val="none" w:sz="0" w:space="0" w:color="auto"/>
      </w:divBdr>
    </w:div>
    <w:div w:id="1984773682">
      <w:bodyDiv w:val="1"/>
      <w:marLeft w:val="0"/>
      <w:marRight w:val="0"/>
      <w:marTop w:val="0"/>
      <w:marBottom w:val="0"/>
      <w:divBdr>
        <w:top w:val="none" w:sz="0" w:space="0" w:color="auto"/>
        <w:left w:val="none" w:sz="0" w:space="0" w:color="auto"/>
        <w:bottom w:val="none" w:sz="0" w:space="0" w:color="auto"/>
        <w:right w:val="none" w:sz="0" w:space="0" w:color="auto"/>
      </w:divBdr>
    </w:div>
    <w:div w:id="2005935699">
      <w:bodyDiv w:val="1"/>
      <w:marLeft w:val="0"/>
      <w:marRight w:val="0"/>
      <w:marTop w:val="0"/>
      <w:marBottom w:val="0"/>
      <w:divBdr>
        <w:top w:val="none" w:sz="0" w:space="0" w:color="auto"/>
        <w:left w:val="none" w:sz="0" w:space="0" w:color="auto"/>
        <w:bottom w:val="none" w:sz="0" w:space="0" w:color="auto"/>
        <w:right w:val="none" w:sz="0" w:space="0" w:color="auto"/>
      </w:divBdr>
    </w:div>
    <w:div w:id="2016418568">
      <w:bodyDiv w:val="1"/>
      <w:marLeft w:val="0"/>
      <w:marRight w:val="0"/>
      <w:marTop w:val="0"/>
      <w:marBottom w:val="0"/>
      <w:divBdr>
        <w:top w:val="none" w:sz="0" w:space="0" w:color="auto"/>
        <w:left w:val="none" w:sz="0" w:space="0" w:color="auto"/>
        <w:bottom w:val="none" w:sz="0" w:space="0" w:color="auto"/>
        <w:right w:val="none" w:sz="0" w:space="0" w:color="auto"/>
      </w:divBdr>
    </w:div>
    <w:div w:id="2052074516">
      <w:bodyDiv w:val="1"/>
      <w:marLeft w:val="0"/>
      <w:marRight w:val="0"/>
      <w:marTop w:val="0"/>
      <w:marBottom w:val="0"/>
      <w:divBdr>
        <w:top w:val="none" w:sz="0" w:space="0" w:color="auto"/>
        <w:left w:val="none" w:sz="0" w:space="0" w:color="auto"/>
        <w:bottom w:val="none" w:sz="0" w:space="0" w:color="auto"/>
        <w:right w:val="none" w:sz="0" w:space="0" w:color="auto"/>
      </w:divBdr>
    </w:div>
    <w:div w:id="2096514037">
      <w:bodyDiv w:val="1"/>
      <w:marLeft w:val="0"/>
      <w:marRight w:val="0"/>
      <w:marTop w:val="0"/>
      <w:marBottom w:val="0"/>
      <w:divBdr>
        <w:top w:val="none" w:sz="0" w:space="0" w:color="auto"/>
        <w:left w:val="none" w:sz="0" w:space="0" w:color="auto"/>
        <w:bottom w:val="none" w:sz="0" w:space="0" w:color="auto"/>
        <w:right w:val="none" w:sz="0" w:space="0" w:color="auto"/>
      </w:divBdr>
    </w:div>
    <w:div w:id="2108505169">
      <w:bodyDiv w:val="1"/>
      <w:marLeft w:val="0"/>
      <w:marRight w:val="0"/>
      <w:marTop w:val="0"/>
      <w:marBottom w:val="0"/>
      <w:divBdr>
        <w:top w:val="none" w:sz="0" w:space="0" w:color="auto"/>
        <w:left w:val="none" w:sz="0" w:space="0" w:color="auto"/>
        <w:bottom w:val="none" w:sz="0" w:space="0" w:color="auto"/>
        <w:right w:val="none" w:sz="0" w:space="0" w:color="auto"/>
      </w:divBdr>
    </w:div>
    <w:div w:id="2141337034">
      <w:bodyDiv w:val="1"/>
      <w:marLeft w:val="0"/>
      <w:marRight w:val="0"/>
      <w:marTop w:val="0"/>
      <w:marBottom w:val="0"/>
      <w:divBdr>
        <w:top w:val="none" w:sz="0" w:space="0" w:color="auto"/>
        <w:left w:val="none" w:sz="0" w:space="0" w:color="auto"/>
        <w:bottom w:val="none" w:sz="0" w:space="0" w:color="auto"/>
        <w:right w:val="none" w:sz="0" w:space="0" w:color="auto"/>
      </w:divBdr>
    </w:div>
    <w:div w:id="2142184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prognoz@as-ugra.r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tCrVjrCBbV2P5ZvWYm6N10G/zg==">AMUW2mURsDgQcmboEImFz2Yc1as4u49qe8trqQT1mYPlkLOWnRY6HsFybeZzYcEIiq7yEGTuZW1ZuGnU96N2dPW1ihsPXdZ57J0rR8IliMcmy9miQ40rQ5b/em833KdYL5lz4sExMlD3</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7DE4C7D-8EDF-4967-A00B-9E91474B6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2788</TotalTime>
  <Pages>16</Pages>
  <Words>4314</Words>
  <Characters>24595</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28852</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Евгеньевна Лычкова</dc:creator>
  <cp:keywords/>
  <dc:description/>
  <cp:lastModifiedBy>Степан Богданович Крыль</cp:lastModifiedBy>
  <cp:revision>326</cp:revision>
  <cp:lastPrinted>2023-06-28T06:08:00Z</cp:lastPrinted>
  <dcterms:created xsi:type="dcterms:W3CDTF">2023-12-13T04:13:00Z</dcterms:created>
  <dcterms:modified xsi:type="dcterms:W3CDTF">2024-04-24T06:46:00Z</dcterms:modified>
</cp:coreProperties>
</file>